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D56" w14:textId="1A6BDA53" w:rsidR="00B31CDC" w:rsidRDefault="00E225B8" w:rsidP="00346C3F">
      <w:pPr>
        <w:bidi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بسم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الله الرحمن الرحیم</w:t>
      </w:r>
    </w:p>
    <w:p w14:paraId="5882C138" w14:textId="7EFCBE7D" w:rsidR="00346C3F" w:rsidRPr="00346C3F" w:rsidRDefault="00346C3F" w:rsidP="00346C3F">
      <w:pPr>
        <w:bidi/>
        <w:jc w:val="center"/>
        <w:rPr>
          <w:rFonts w:cs="B Mitra"/>
          <w:sz w:val="32"/>
          <w:szCs w:val="32"/>
          <w:rtl/>
          <w:lang w:bidi="fa-IR"/>
        </w:rPr>
      </w:pPr>
      <w:r w:rsidRPr="00346C3F">
        <w:rPr>
          <w:rFonts w:cs="B Mitra" w:hint="cs"/>
          <w:sz w:val="32"/>
          <w:szCs w:val="32"/>
          <w:rtl/>
          <w:lang w:bidi="fa-IR"/>
        </w:rPr>
        <w:t>جدول ساحات تربیت و نظام موضوعات</w:t>
      </w:r>
    </w:p>
    <w:tbl>
      <w:tblPr>
        <w:tblStyle w:val="GridTable4-Accent1"/>
        <w:bidiVisual/>
        <w:tblW w:w="11070" w:type="dxa"/>
        <w:tblInd w:w="-851" w:type="dxa"/>
        <w:tblLook w:val="04A0" w:firstRow="1" w:lastRow="0" w:firstColumn="1" w:lastColumn="0" w:noHBand="0" w:noVBand="1"/>
      </w:tblPr>
      <w:tblGrid>
        <w:gridCol w:w="360"/>
        <w:gridCol w:w="1170"/>
        <w:gridCol w:w="1440"/>
        <w:gridCol w:w="2430"/>
        <w:gridCol w:w="5670"/>
      </w:tblGrid>
      <w:tr w:rsidR="00765CBA" w:rsidRPr="00AF5E4D" w14:paraId="0AF03AB4" w14:textId="77777777" w:rsidTr="0018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  <w:vAlign w:val="center"/>
          </w:tcPr>
          <w:p w14:paraId="1C70D79F" w14:textId="77777777" w:rsidR="00765CBA" w:rsidRPr="00765CBA" w:rsidRDefault="00765CBA" w:rsidP="00765CB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765CBA">
              <w:rPr>
                <w:rFonts w:cs="B Mitra" w:hint="cs"/>
                <w:rtl/>
                <w:lang w:bidi="fa-IR"/>
              </w:rPr>
              <w:t>انواع ارتباط</w:t>
            </w:r>
          </w:p>
        </w:tc>
        <w:tc>
          <w:tcPr>
            <w:tcW w:w="1440" w:type="dxa"/>
            <w:vAlign w:val="center"/>
          </w:tcPr>
          <w:p w14:paraId="300CBE43" w14:textId="77777777" w:rsidR="00765CBA" w:rsidRPr="00AF5E4D" w:rsidRDefault="00765CBA" w:rsidP="00765C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  <w:lang w:bidi="fa-IR"/>
              </w:rPr>
            </w:pPr>
            <w:r w:rsidRPr="00AF5E4D">
              <w:rPr>
                <w:rFonts w:cs="B Mitra" w:hint="cs"/>
                <w:rtl/>
                <w:lang w:bidi="fa-IR"/>
              </w:rPr>
              <w:t>ساحات تربیت</w:t>
            </w:r>
          </w:p>
        </w:tc>
        <w:tc>
          <w:tcPr>
            <w:tcW w:w="2430" w:type="dxa"/>
            <w:vAlign w:val="center"/>
          </w:tcPr>
          <w:p w14:paraId="73EBDF76" w14:textId="77777777" w:rsidR="00765CBA" w:rsidRPr="00AF5E4D" w:rsidRDefault="00765CBA" w:rsidP="00765C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اقسام تربیت</w:t>
            </w:r>
          </w:p>
        </w:tc>
        <w:tc>
          <w:tcPr>
            <w:tcW w:w="5670" w:type="dxa"/>
            <w:vAlign w:val="center"/>
          </w:tcPr>
          <w:p w14:paraId="3AE8AAE1" w14:textId="77777777" w:rsidR="00765CBA" w:rsidRPr="00AF5E4D" w:rsidRDefault="00765CBA" w:rsidP="00765C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  <w:lang w:bidi="fa-IR"/>
              </w:rPr>
            </w:pPr>
            <w:r w:rsidRPr="00AF5E4D">
              <w:rPr>
                <w:rFonts w:cs="B Mitra" w:hint="cs"/>
                <w:rtl/>
                <w:lang w:bidi="fa-IR"/>
              </w:rPr>
              <w:t>توضیح</w:t>
            </w:r>
          </w:p>
        </w:tc>
      </w:tr>
      <w:tr w:rsidR="00067F06" w14:paraId="3E2E3E6B" w14:textId="77777777" w:rsidTr="0018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vAlign w:val="center"/>
          </w:tcPr>
          <w:p w14:paraId="3D08D160" w14:textId="77777777" w:rsidR="00067F06" w:rsidRPr="00E225B8" w:rsidRDefault="00067F06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6551C61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ارتباط با مبداء هستی و عالم معنا</w:t>
            </w:r>
          </w:p>
        </w:tc>
        <w:tc>
          <w:tcPr>
            <w:tcW w:w="1440" w:type="dxa"/>
            <w:vMerge w:val="restart"/>
            <w:vAlign w:val="center"/>
          </w:tcPr>
          <w:p w14:paraId="5A2E7A2C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معنوی</w:t>
            </w:r>
            <w:r w:rsidR="00765CBA">
              <w:rPr>
                <w:rFonts w:cs="B Mitra" w:hint="cs"/>
                <w:rtl/>
              </w:rPr>
              <w:t xml:space="preserve"> الهی</w:t>
            </w:r>
          </w:p>
        </w:tc>
        <w:tc>
          <w:tcPr>
            <w:tcW w:w="2430" w:type="dxa"/>
            <w:vAlign w:val="center"/>
          </w:tcPr>
          <w:p w14:paraId="4411C805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اعتقادی</w:t>
            </w:r>
          </w:p>
        </w:tc>
        <w:tc>
          <w:tcPr>
            <w:tcW w:w="5670" w:type="dxa"/>
            <w:vAlign w:val="center"/>
          </w:tcPr>
          <w:p w14:paraId="79334014" w14:textId="77777777" w:rsidR="00067F06" w:rsidRPr="00423618" w:rsidRDefault="00067F06" w:rsidP="00ED29A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ارتقای ارتباط شناختی با خدا و عالم معنا</w:t>
            </w:r>
            <w:r w:rsidR="00ED29A6">
              <w:rPr>
                <w:rFonts w:cs="B Mitra" w:hint="cs"/>
                <w:rtl/>
              </w:rPr>
              <w:t xml:space="preserve"> و ایجاد </w:t>
            </w:r>
            <w:r w:rsidR="00ED29A6">
              <w:rPr>
                <w:rFonts w:cs="B Mitra" w:hint="cs"/>
                <w:rtl/>
                <w:lang w:bidi="fa-IR"/>
              </w:rPr>
              <w:t>باور راسخ و عقیده مستحکم به عالم غیب</w:t>
            </w:r>
          </w:p>
        </w:tc>
      </w:tr>
      <w:tr w:rsidR="00067F06" w14:paraId="66CAE599" w14:textId="77777777" w:rsidTr="0018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0F1D7228" w14:textId="77777777" w:rsidR="00067F06" w:rsidRPr="00E225B8" w:rsidRDefault="00067F06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77B10F7E" w14:textId="77777777" w:rsidR="00067F06" w:rsidRPr="00423618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EAC3FFF" w14:textId="77777777" w:rsidR="00067F06" w:rsidRPr="00423618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111FF0C8" w14:textId="77777777" w:rsidR="00067F06" w:rsidRPr="00423618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ایمانی</w:t>
            </w:r>
          </w:p>
        </w:tc>
        <w:tc>
          <w:tcPr>
            <w:tcW w:w="5670" w:type="dxa"/>
            <w:vAlign w:val="center"/>
          </w:tcPr>
          <w:p w14:paraId="1164E5A7" w14:textId="77777777" w:rsidR="00067F06" w:rsidRPr="00423618" w:rsidRDefault="00067F06" w:rsidP="00ED29A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ارتقای ارتباط قلبی با خدا و عالم معنا</w:t>
            </w:r>
            <w:r w:rsidR="00ED29A6">
              <w:rPr>
                <w:rFonts w:cs="B Mitra" w:hint="cs"/>
                <w:rtl/>
              </w:rPr>
              <w:t xml:space="preserve"> و </w:t>
            </w:r>
            <w:r w:rsidR="00ED29A6">
              <w:rPr>
                <w:rFonts w:cs="B Mitra" w:hint="cs"/>
                <w:rtl/>
                <w:lang w:bidi="fa-IR"/>
              </w:rPr>
              <w:t>معرفت شهودی و تعلق وجودی به عالم غیب</w:t>
            </w:r>
          </w:p>
        </w:tc>
      </w:tr>
      <w:tr w:rsidR="00067F06" w14:paraId="26EE634D" w14:textId="77777777" w:rsidTr="0018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10D705B0" w14:textId="77777777" w:rsidR="00067F06" w:rsidRPr="00E225B8" w:rsidRDefault="00067F06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2401E204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7488C51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353BE99A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عبادی</w:t>
            </w:r>
          </w:p>
        </w:tc>
        <w:tc>
          <w:tcPr>
            <w:tcW w:w="5670" w:type="dxa"/>
            <w:vAlign w:val="center"/>
          </w:tcPr>
          <w:p w14:paraId="567D7B41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ارتقای ارتباط عملی با خدا و عالم معنا</w:t>
            </w:r>
            <w:r w:rsidR="00ED29A6">
              <w:rPr>
                <w:rFonts w:cs="B Mitra" w:hint="cs"/>
                <w:rtl/>
              </w:rPr>
              <w:t xml:space="preserve"> با هدف </w:t>
            </w:r>
            <w:r w:rsidR="00ED29A6">
              <w:rPr>
                <w:rFonts w:cs="B Mitra" w:hint="cs"/>
                <w:rtl/>
                <w:lang w:bidi="fa-IR"/>
              </w:rPr>
              <w:t>تعادل رفتاری و بندگی عملی</w:t>
            </w:r>
          </w:p>
        </w:tc>
      </w:tr>
      <w:tr w:rsidR="00067F06" w14:paraId="25158EEF" w14:textId="77777777" w:rsidTr="0018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vAlign w:val="center"/>
          </w:tcPr>
          <w:p w14:paraId="22645006" w14:textId="77777777" w:rsidR="00067F06" w:rsidRPr="00E225B8" w:rsidRDefault="00067F06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D5EC1DB" w14:textId="77777777" w:rsidR="00067F06" w:rsidRPr="00067F06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ارتباط با خود و رشد وجودی انسان</w:t>
            </w:r>
          </w:p>
        </w:tc>
        <w:tc>
          <w:tcPr>
            <w:tcW w:w="1440" w:type="dxa"/>
            <w:vMerge w:val="restart"/>
            <w:vAlign w:val="center"/>
          </w:tcPr>
          <w:p w14:paraId="373FD9EF" w14:textId="77777777" w:rsidR="00067F06" w:rsidRPr="00423618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فردی</w:t>
            </w:r>
          </w:p>
        </w:tc>
        <w:tc>
          <w:tcPr>
            <w:tcW w:w="2430" w:type="dxa"/>
            <w:vAlign w:val="center"/>
          </w:tcPr>
          <w:p w14:paraId="2798648B" w14:textId="77777777" w:rsidR="00067F06" w:rsidRPr="00423618" w:rsidRDefault="00067F06" w:rsidP="00C23C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فکری</w:t>
            </w:r>
            <w:r w:rsidR="00C23CA0"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ذهنی</w:t>
            </w:r>
            <w:r w:rsidR="00C23CA0"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عقلانی</w:t>
            </w:r>
          </w:p>
        </w:tc>
        <w:tc>
          <w:tcPr>
            <w:tcW w:w="5670" w:type="dxa"/>
            <w:vAlign w:val="center"/>
          </w:tcPr>
          <w:p w14:paraId="1C55DD40" w14:textId="77777777" w:rsidR="00067F06" w:rsidRPr="00423618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8112C">
              <w:rPr>
                <w:rFonts w:cs="B Mitra" w:hint="cs"/>
                <w:rtl/>
              </w:rPr>
              <w:t>ارتقای</w:t>
            </w:r>
            <w:r w:rsidRPr="00C8112C">
              <w:rPr>
                <w:rFonts w:cs="B Mitra"/>
                <w:rtl/>
              </w:rPr>
              <w:t xml:space="preserve"> </w:t>
            </w:r>
            <w:r w:rsidRPr="00C8112C">
              <w:rPr>
                <w:rFonts w:cs="B Mitra" w:hint="cs"/>
                <w:rtl/>
              </w:rPr>
              <w:t>توانمندی‌های</w:t>
            </w:r>
            <w:r w:rsidRPr="00C8112C">
              <w:rPr>
                <w:rFonts w:cs="B Mitra"/>
                <w:rtl/>
              </w:rPr>
              <w:t xml:space="preserve"> </w:t>
            </w:r>
            <w:r w:rsidRPr="00C8112C">
              <w:rPr>
                <w:rFonts w:cs="B Mitra" w:hint="cs"/>
                <w:rtl/>
              </w:rPr>
              <w:t>شناختی</w:t>
            </w:r>
            <w:r>
              <w:rPr>
                <w:rFonts w:cs="B Mitra" w:hint="cs"/>
                <w:rtl/>
              </w:rPr>
              <w:t>،</w:t>
            </w:r>
            <w:r w:rsidRPr="00C8112C">
              <w:rPr>
                <w:rFonts w:cs="B Mitra"/>
                <w:rtl/>
              </w:rPr>
              <w:t xml:space="preserve"> </w:t>
            </w:r>
            <w:r w:rsidRPr="00423618">
              <w:rPr>
                <w:rFonts w:cs="B Mitra" w:hint="cs"/>
                <w:rtl/>
              </w:rPr>
              <w:t xml:space="preserve">ارتقای فضایل عقلانی و </w:t>
            </w:r>
            <w:r w:rsidRPr="00C8112C">
              <w:rPr>
                <w:rFonts w:cs="B Mitra" w:hint="cs"/>
                <w:rtl/>
              </w:rPr>
              <w:t>سلامت</w:t>
            </w:r>
            <w:r w:rsidR="00183D8F">
              <w:rPr>
                <w:rFonts w:cs="B Mitra" w:hint="cs"/>
                <w:rtl/>
              </w:rPr>
              <w:t xml:space="preserve"> قوای ادراکی و ذهنی</w:t>
            </w:r>
          </w:p>
        </w:tc>
      </w:tr>
      <w:tr w:rsidR="00067F06" w14:paraId="05678B87" w14:textId="77777777" w:rsidTr="0018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47192085" w14:textId="77777777" w:rsidR="00067F06" w:rsidRPr="00E225B8" w:rsidRDefault="00067F06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2A0162EA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23C6142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316BE7EF" w14:textId="77777777" w:rsidR="00067F06" w:rsidRPr="00423618" w:rsidRDefault="00067F06" w:rsidP="00C23C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خلقی</w:t>
            </w:r>
            <w:r w:rsidR="00C23CA0"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شخصیتی</w:t>
            </w:r>
          </w:p>
        </w:tc>
        <w:tc>
          <w:tcPr>
            <w:tcW w:w="5670" w:type="dxa"/>
            <w:vAlign w:val="center"/>
          </w:tcPr>
          <w:p w14:paraId="13AD9631" w14:textId="77777777" w:rsidR="00067F06" w:rsidRPr="00423618" w:rsidRDefault="00067F06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423618">
              <w:rPr>
                <w:rFonts w:cs="B Mitra" w:hint="cs"/>
                <w:rtl/>
              </w:rPr>
              <w:t>ارتقای قوای شخصیتی و نفسی و فضایل اخلاقی</w:t>
            </w:r>
            <w:r>
              <w:rPr>
                <w:rFonts w:cs="B Mitra" w:hint="cs"/>
                <w:rtl/>
              </w:rPr>
              <w:t>، صفات روحی، فطری و غریزی</w:t>
            </w:r>
          </w:p>
        </w:tc>
      </w:tr>
      <w:tr w:rsidR="00067F06" w14:paraId="2816F518" w14:textId="77777777" w:rsidTr="0018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70607695" w14:textId="77777777" w:rsidR="00067F06" w:rsidRPr="00E225B8" w:rsidRDefault="00067F06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3FB22957" w14:textId="77777777" w:rsidR="00067F06" w:rsidRPr="00423618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30E8C825" w14:textId="77777777" w:rsidR="00067F06" w:rsidRPr="00423618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6D530F9A" w14:textId="77777777" w:rsidR="00067F06" w:rsidRPr="00423618" w:rsidRDefault="00067F06" w:rsidP="00C23C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زیستی</w:t>
            </w:r>
            <w:r w:rsidR="00C23CA0"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بدنی</w:t>
            </w:r>
          </w:p>
        </w:tc>
        <w:tc>
          <w:tcPr>
            <w:tcW w:w="5670" w:type="dxa"/>
            <w:vAlign w:val="center"/>
          </w:tcPr>
          <w:p w14:paraId="268A70D2" w14:textId="77777777" w:rsidR="00067F06" w:rsidRPr="00423618" w:rsidRDefault="00067F06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ارتقای توانایی جسمی و قوای فیزیکی</w:t>
            </w:r>
          </w:p>
        </w:tc>
      </w:tr>
      <w:tr w:rsidR="00765CBA" w14:paraId="06D77299" w14:textId="77777777" w:rsidTr="0018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vAlign w:val="center"/>
          </w:tcPr>
          <w:p w14:paraId="13C5542A" w14:textId="77777777" w:rsidR="00765CBA" w:rsidRPr="00E225B8" w:rsidRDefault="00765CBA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43A9CD0" w14:textId="77777777" w:rsidR="00765CBA" w:rsidRPr="00423618" w:rsidRDefault="00765CBA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ارتباط انسان با انسان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دیگر</w:t>
            </w:r>
          </w:p>
        </w:tc>
        <w:tc>
          <w:tcPr>
            <w:tcW w:w="1440" w:type="dxa"/>
            <w:vMerge w:val="restart"/>
            <w:vAlign w:val="center"/>
          </w:tcPr>
          <w:p w14:paraId="279E8AF7" w14:textId="77777777" w:rsidR="00765CBA" w:rsidRPr="00423618" w:rsidRDefault="00765CBA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اجتماعی</w:t>
            </w:r>
          </w:p>
        </w:tc>
        <w:tc>
          <w:tcPr>
            <w:tcW w:w="2430" w:type="dxa"/>
            <w:vAlign w:val="center"/>
          </w:tcPr>
          <w:p w14:paraId="0845F070" w14:textId="77777777" w:rsidR="00765CBA" w:rsidRPr="00423618" w:rsidRDefault="00183D8F" w:rsidP="00183D8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سیاسی</w:t>
            </w:r>
            <w:r w:rsidR="00C23CA0"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انقلابی</w:t>
            </w:r>
            <w:r w:rsidR="00C23CA0"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تمدنی </w:t>
            </w:r>
          </w:p>
        </w:tc>
        <w:tc>
          <w:tcPr>
            <w:tcW w:w="5670" w:type="dxa"/>
            <w:vAlign w:val="center"/>
          </w:tcPr>
          <w:p w14:paraId="7E25AFD5" w14:textId="77777777" w:rsidR="00765CBA" w:rsidRPr="00423618" w:rsidRDefault="00183D8F" w:rsidP="00183D8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 xml:space="preserve">ارتقای ارتباط انسان با </w:t>
            </w:r>
            <w:r>
              <w:rPr>
                <w:rFonts w:cs="B Mitra" w:hint="cs"/>
                <w:rtl/>
              </w:rPr>
              <w:t>«</w:t>
            </w:r>
            <w:r w:rsidRPr="00423618">
              <w:rPr>
                <w:rFonts w:cs="B Mitra" w:hint="cs"/>
                <w:rtl/>
              </w:rPr>
              <w:t>جامعه</w:t>
            </w:r>
            <w:r>
              <w:rPr>
                <w:rFonts w:cs="B Mitra" w:hint="cs"/>
                <w:rtl/>
              </w:rPr>
              <w:t>»</w:t>
            </w:r>
            <w:r w:rsidRPr="00423618">
              <w:rPr>
                <w:rFonts w:cs="B Mitra" w:hint="cs"/>
                <w:rtl/>
              </w:rPr>
              <w:t xml:space="preserve"> بزرگ انسانی و</w:t>
            </w:r>
            <w:r>
              <w:rPr>
                <w:rFonts w:cs="B Mitra" w:hint="cs"/>
                <w:rtl/>
              </w:rPr>
              <w:t xml:space="preserve"> «جهان» و</w:t>
            </w:r>
            <w:r w:rsidRPr="00423618">
              <w:rPr>
                <w:rFonts w:cs="B Mitra" w:hint="cs"/>
                <w:rtl/>
              </w:rPr>
              <w:t xml:space="preserve"> فردای </w:t>
            </w:r>
            <w:r>
              <w:rPr>
                <w:rFonts w:cs="B Mitra" w:hint="cs"/>
                <w:rtl/>
              </w:rPr>
              <w:t>«</w:t>
            </w:r>
            <w:r w:rsidRPr="00423618">
              <w:rPr>
                <w:rFonts w:cs="B Mitra" w:hint="cs"/>
                <w:rtl/>
              </w:rPr>
              <w:t>تاریخ</w:t>
            </w:r>
            <w:r>
              <w:rPr>
                <w:rFonts w:cs="B Mitra" w:hint="cs"/>
                <w:rtl/>
              </w:rPr>
              <w:t>»</w:t>
            </w:r>
          </w:p>
        </w:tc>
      </w:tr>
      <w:tr w:rsidR="00765CBA" w14:paraId="488EB5FE" w14:textId="77777777" w:rsidTr="0018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12540092" w14:textId="77777777" w:rsidR="00765CBA" w:rsidRPr="00E225B8" w:rsidRDefault="00765CBA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3BA6A23A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02AA65F6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5E164E81" w14:textId="77777777" w:rsidR="00765CBA" w:rsidRPr="00423618" w:rsidRDefault="00183D8F" w:rsidP="00C23C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 xml:space="preserve">تربیت </w:t>
            </w:r>
            <w:r w:rsidR="00C23CA0">
              <w:rPr>
                <w:rFonts w:cs="B Mitra" w:hint="cs"/>
                <w:rtl/>
              </w:rPr>
              <w:t>فرهنگی،</w:t>
            </w:r>
            <w:r w:rsidRPr="00423618">
              <w:rPr>
                <w:rFonts w:cs="B Mitra" w:hint="cs"/>
                <w:rtl/>
              </w:rPr>
              <w:t xml:space="preserve"> </w:t>
            </w:r>
            <w:r w:rsidR="00C23CA0">
              <w:rPr>
                <w:rFonts w:cs="B Mitra" w:hint="cs"/>
                <w:rtl/>
              </w:rPr>
              <w:t>اجتماعی</w:t>
            </w:r>
          </w:p>
        </w:tc>
        <w:tc>
          <w:tcPr>
            <w:tcW w:w="5670" w:type="dxa"/>
            <w:vAlign w:val="center"/>
          </w:tcPr>
          <w:p w14:paraId="18CE974A" w14:textId="77777777" w:rsidR="00765CBA" w:rsidRPr="00423618" w:rsidRDefault="00183D8F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423618">
              <w:rPr>
                <w:rFonts w:cs="B Mitra" w:hint="cs"/>
                <w:rtl/>
              </w:rPr>
              <w:t xml:space="preserve">ارتقای </w:t>
            </w:r>
            <w:r>
              <w:rPr>
                <w:rFonts w:cs="B Mitra" w:hint="cs"/>
                <w:rtl/>
              </w:rPr>
              <w:t>ارتباط انسان با سایر افراد و الزامات محیطی آن</w:t>
            </w:r>
          </w:p>
        </w:tc>
      </w:tr>
      <w:tr w:rsidR="00183D8F" w14:paraId="1CE69086" w14:textId="77777777" w:rsidTr="0018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25E8AF63" w14:textId="77777777" w:rsidR="00183D8F" w:rsidRPr="00E225B8" w:rsidRDefault="00183D8F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6A9D21D5" w14:textId="77777777" w:rsidR="00183D8F" w:rsidRPr="00423618" w:rsidRDefault="00183D8F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2927E36A" w14:textId="77777777" w:rsidR="00183D8F" w:rsidRPr="00423618" w:rsidRDefault="00183D8F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7A4C16B9" w14:textId="77777777" w:rsidR="00183D8F" w:rsidRPr="00423618" w:rsidRDefault="00183D8F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423618">
              <w:rPr>
                <w:rFonts w:cs="B Mitra" w:hint="cs"/>
                <w:rtl/>
              </w:rPr>
              <w:t>تربیت اقتصادی</w:t>
            </w:r>
            <w:r w:rsidR="00C23CA0"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معیشتی</w:t>
            </w:r>
          </w:p>
        </w:tc>
        <w:tc>
          <w:tcPr>
            <w:tcW w:w="5670" w:type="dxa"/>
            <w:vAlign w:val="center"/>
          </w:tcPr>
          <w:p w14:paraId="5410A068" w14:textId="77777777" w:rsidR="00183D8F" w:rsidRDefault="00183D8F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423618">
              <w:rPr>
                <w:rFonts w:cs="B Mitra" w:hint="cs"/>
                <w:rtl/>
              </w:rPr>
              <w:t>ارتقای ارتباط انسان با ثروت، تولید و مصر</w:t>
            </w:r>
            <w:r>
              <w:rPr>
                <w:rFonts w:cs="B Mitra" w:hint="cs"/>
                <w:rtl/>
              </w:rPr>
              <w:t>ف</w:t>
            </w:r>
          </w:p>
        </w:tc>
      </w:tr>
      <w:tr w:rsidR="00765CBA" w14:paraId="699C57B4" w14:textId="77777777" w:rsidTr="0018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544316E1" w14:textId="77777777" w:rsidR="00765CBA" w:rsidRPr="00E225B8" w:rsidRDefault="00765CBA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2CD1AA67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02830425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7742A0EE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423618">
              <w:rPr>
                <w:rFonts w:cs="B Mitra" w:hint="cs"/>
                <w:rtl/>
                <w:lang w:bidi="fa-IR"/>
              </w:rPr>
              <w:t>تربیت جمعی</w:t>
            </w:r>
            <w:r w:rsidR="00C23CA0">
              <w:rPr>
                <w:rFonts w:cs="B Mitra" w:hint="cs"/>
                <w:rtl/>
                <w:lang w:bidi="fa-IR"/>
              </w:rPr>
              <w:t>،</w:t>
            </w:r>
            <w:r w:rsidRPr="00423618">
              <w:rPr>
                <w:rFonts w:cs="B Mitra" w:hint="cs"/>
                <w:rtl/>
                <w:lang w:bidi="fa-IR"/>
              </w:rPr>
              <w:t xml:space="preserve"> تشکیلاتی</w:t>
            </w:r>
          </w:p>
        </w:tc>
        <w:tc>
          <w:tcPr>
            <w:tcW w:w="5670" w:type="dxa"/>
            <w:vAlign w:val="center"/>
          </w:tcPr>
          <w:p w14:paraId="5224D215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ارتقای ارتباط انسان با جماعات انسانی و گروه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تشکیلاتی</w:t>
            </w:r>
          </w:p>
        </w:tc>
      </w:tr>
      <w:tr w:rsidR="00765CBA" w14:paraId="1C865250" w14:textId="77777777" w:rsidTr="0018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2DDD79B2" w14:textId="77777777" w:rsidR="00765CBA" w:rsidRPr="00E225B8" w:rsidRDefault="00765CBA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24926B52" w14:textId="77777777" w:rsidR="00765CBA" w:rsidRPr="00423618" w:rsidRDefault="00765CBA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202BF179" w14:textId="77777777" w:rsidR="00765CBA" w:rsidRPr="00423618" w:rsidRDefault="00765CBA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50DB69C6" w14:textId="77777777" w:rsidR="00765CBA" w:rsidRPr="00423618" w:rsidRDefault="00765CBA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هویتی</w:t>
            </w:r>
            <w:r w:rsidR="00C23CA0"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رسالتی</w:t>
            </w:r>
          </w:p>
        </w:tc>
        <w:tc>
          <w:tcPr>
            <w:tcW w:w="5670" w:type="dxa"/>
            <w:vAlign w:val="center"/>
          </w:tcPr>
          <w:p w14:paraId="0C75C153" w14:textId="77777777" w:rsidR="00765CBA" w:rsidRPr="00423618" w:rsidRDefault="00765CBA" w:rsidP="00765C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 xml:space="preserve">ارتقای ارتباط انسان با نقش و </w:t>
            </w:r>
            <w:r>
              <w:rPr>
                <w:rFonts w:cs="B Mitra" w:hint="cs"/>
                <w:rtl/>
              </w:rPr>
              <w:t xml:space="preserve">هویت صنفی و </w:t>
            </w:r>
            <w:r w:rsidRPr="00423618">
              <w:rPr>
                <w:rFonts w:cs="B Mitra" w:hint="cs"/>
                <w:rtl/>
              </w:rPr>
              <w:t>ماموریت اجتماعی و عرصه خدمت اختصاصی</w:t>
            </w:r>
          </w:p>
        </w:tc>
      </w:tr>
      <w:tr w:rsidR="00765CBA" w14:paraId="60384C6B" w14:textId="77777777" w:rsidTr="0018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vAlign w:val="center"/>
          </w:tcPr>
          <w:p w14:paraId="681093A3" w14:textId="77777777" w:rsidR="00765CBA" w:rsidRPr="00E225B8" w:rsidRDefault="00765CBA" w:rsidP="00765CB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14:paraId="5EFCC67B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14:paraId="2257369A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06D6643A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خانوادگی</w:t>
            </w:r>
          </w:p>
        </w:tc>
        <w:tc>
          <w:tcPr>
            <w:tcW w:w="5670" w:type="dxa"/>
            <w:vAlign w:val="center"/>
          </w:tcPr>
          <w:p w14:paraId="69CFB3F9" w14:textId="77777777" w:rsidR="00765CBA" w:rsidRPr="00423618" w:rsidRDefault="00765CBA" w:rsidP="00765CB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ارتقای ارتباط انسان با خانواده و اعضای آن</w:t>
            </w:r>
          </w:p>
        </w:tc>
      </w:tr>
    </w:tbl>
    <w:p w14:paraId="6AD89377" w14:textId="77777777" w:rsidR="00067F06" w:rsidRDefault="00067F06" w:rsidP="00067F06">
      <w:pPr>
        <w:bidi/>
        <w:rPr>
          <w:rFonts w:cs="B Mitra"/>
          <w:rtl/>
          <w:lang w:bidi="fa-IR"/>
        </w:rPr>
      </w:pPr>
    </w:p>
    <w:p w14:paraId="119E19F8" w14:textId="77777777" w:rsidR="00C87C3D" w:rsidRDefault="00C87C3D" w:rsidP="00C87C3D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توجه: این جدول از لحاظ نظام موضوعات و مصادیق نهایی نیست و در حال تکمیل است :</w:t>
      </w:r>
    </w:p>
    <w:tbl>
      <w:tblPr>
        <w:tblStyle w:val="GridTable4-Accent1"/>
        <w:bidiVisual/>
        <w:tblW w:w="11070" w:type="dxa"/>
        <w:tblInd w:w="-836" w:type="dxa"/>
        <w:tblLook w:val="04A0" w:firstRow="1" w:lastRow="0" w:firstColumn="1" w:lastColumn="0" w:noHBand="0" w:noVBand="1"/>
      </w:tblPr>
      <w:tblGrid>
        <w:gridCol w:w="1440"/>
        <w:gridCol w:w="2122"/>
        <w:gridCol w:w="7508"/>
      </w:tblGrid>
      <w:tr w:rsidR="00ED29A6" w:rsidRPr="00AF5E4D" w14:paraId="74836086" w14:textId="77777777" w:rsidTr="00831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956FB8F" w14:textId="77777777" w:rsidR="00ED29A6" w:rsidRPr="00AF5E4D" w:rsidRDefault="00ED29A6" w:rsidP="003D0CA7">
            <w:pPr>
              <w:bidi/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AF5E4D">
              <w:rPr>
                <w:rFonts w:cs="B Mitra" w:hint="cs"/>
                <w:rtl/>
                <w:lang w:bidi="fa-IR"/>
              </w:rPr>
              <w:t>ساحات تربیت</w:t>
            </w:r>
          </w:p>
        </w:tc>
        <w:tc>
          <w:tcPr>
            <w:tcW w:w="2122" w:type="dxa"/>
            <w:vAlign w:val="center"/>
          </w:tcPr>
          <w:p w14:paraId="18FD8D32" w14:textId="77777777" w:rsidR="00ED29A6" w:rsidRPr="00AF5E4D" w:rsidRDefault="00ED29A6" w:rsidP="003D0CA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اقسام تربیت</w:t>
            </w:r>
          </w:p>
        </w:tc>
        <w:tc>
          <w:tcPr>
            <w:tcW w:w="7508" w:type="dxa"/>
            <w:vAlign w:val="center"/>
          </w:tcPr>
          <w:p w14:paraId="521E6E89" w14:textId="77777777" w:rsidR="00ED29A6" w:rsidRPr="00AF5E4D" w:rsidRDefault="00ED29A6" w:rsidP="003E3823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rtl/>
                <w:lang w:bidi="fa-IR"/>
              </w:rPr>
              <w:t>نظام موضوعات و مصادیق</w:t>
            </w:r>
          </w:p>
        </w:tc>
      </w:tr>
      <w:tr w:rsidR="00ED29A6" w14:paraId="70715441" w14:textId="77777777" w:rsidTr="0083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vAlign w:val="center"/>
          </w:tcPr>
          <w:p w14:paraId="6F1ADDF4" w14:textId="77777777" w:rsidR="00ED29A6" w:rsidRPr="00423618" w:rsidRDefault="00ED29A6" w:rsidP="003D0CA7">
            <w:pPr>
              <w:bidi/>
              <w:jc w:val="center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معنوی</w:t>
            </w:r>
            <w:r>
              <w:rPr>
                <w:rFonts w:cs="B Mitra" w:hint="cs"/>
                <w:rtl/>
              </w:rPr>
              <w:t xml:space="preserve"> الهی</w:t>
            </w:r>
          </w:p>
        </w:tc>
        <w:tc>
          <w:tcPr>
            <w:tcW w:w="2122" w:type="dxa"/>
            <w:vAlign w:val="center"/>
          </w:tcPr>
          <w:p w14:paraId="74C1BB6B" w14:textId="77777777" w:rsidR="00ED29A6" w:rsidRPr="00423618" w:rsidRDefault="00ED29A6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اعتقادی</w:t>
            </w:r>
          </w:p>
        </w:tc>
        <w:tc>
          <w:tcPr>
            <w:tcW w:w="7508" w:type="dxa"/>
            <w:vAlign w:val="center"/>
          </w:tcPr>
          <w:p w14:paraId="473FF9B9" w14:textId="77777777" w:rsidR="00C57C8D" w:rsidRDefault="00C57C8D" w:rsidP="003E3823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قرآن و حدیث</w:t>
            </w:r>
          </w:p>
          <w:p w14:paraId="7C5BFFCD" w14:textId="77777777" w:rsidR="00ED29A6" w:rsidRPr="003E3823" w:rsidRDefault="003E3823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3E3823">
              <w:rPr>
                <w:rFonts w:cs="B Mitra" w:hint="cs"/>
                <w:rtl/>
              </w:rPr>
              <w:t>شناخت راه و هدف زندگی</w:t>
            </w:r>
          </w:p>
        </w:tc>
      </w:tr>
      <w:tr w:rsidR="00ED29A6" w14:paraId="66DD80C5" w14:textId="77777777" w:rsidTr="0083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46BA3A53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2" w:type="dxa"/>
            <w:vAlign w:val="center"/>
          </w:tcPr>
          <w:p w14:paraId="715C4D9A" w14:textId="77777777" w:rsidR="00ED29A6" w:rsidRPr="00423618" w:rsidRDefault="00ED29A6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ایمانی</w:t>
            </w:r>
          </w:p>
        </w:tc>
        <w:tc>
          <w:tcPr>
            <w:tcW w:w="7508" w:type="dxa"/>
            <w:vAlign w:val="center"/>
          </w:tcPr>
          <w:p w14:paraId="7D1A09C6" w14:textId="77777777" w:rsidR="00ED29A6" w:rsidRDefault="003E3823" w:rsidP="003E3823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3E3823">
              <w:rPr>
                <w:rFonts w:cs="B Mitra" w:hint="cs"/>
                <w:rtl/>
              </w:rPr>
              <w:t>دعا و مناجات</w:t>
            </w:r>
          </w:p>
          <w:p w14:paraId="6AF5E272" w14:textId="77777777" w:rsidR="003E3823" w:rsidRDefault="003E3823" w:rsidP="003E3823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انس با خدا و اهل بیت علیهم السلام</w:t>
            </w:r>
          </w:p>
          <w:p w14:paraId="75FD1071" w14:textId="77777777" w:rsidR="003E3823" w:rsidRDefault="003E3823" w:rsidP="003E3823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زیارت، مرثیه و توسل به اهل بیت علیهم السلام</w:t>
            </w:r>
          </w:p>
          <w:p w14:paraId="086CC7F3" w14:textId="77777777" w:rsidR="003E3823" w:rsidRDefault="0082191B" w:rsidP="003E3823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تربیت معنوی و عرفان عملی</w:t>
            </w:r>
          </w:p>
          <w:p w14:paraId="503F635C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انسان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شناسی معنوی</w:t>
            </w:r>
          </w:p>
          <w:p w14:paraId="2AD38F19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عرفان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کاذب</w:t>
            </w:r>
          </w:p>
          <w:p w14:paraId="11258149" w14:textId="77777777" w:rsidR="0082191B" w:rsidRPr="003E3823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هیئت</w:t>
            </w:r>
          </w:p>
        </w:tc>
      </w:tr>
      <w:tr w:rsidR="00ED29A6" w14:paraId="74C05B79" w14:textId="77777777" w:rsidTr="0083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5AA1E8B2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2" w:type="dxa"/>
            <w:vAlign w:val="center"/>
          </w:tcPr>
          <w:p w14:paraId="1068DA6B" w14:textId="77777777" w:rsidR="00ED29A6" w:rsidRPr="00423618" w:rsidRDefault="00ED29A6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عبادی</w:t>
            </w:r>
          </w:p>
        </w:tc>
        <w:tc>
          <w:tcPr>
            <w:tcW w:w="7508" w:type="dxa"/>
            <w:vAlign w:val="center"/>
          </w:tcPr>
          <w:p w14:paraId="219007F9" w14:textId="77777777" w:rsidR="00ED29A6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بندگی و سلوک عبادی</w:t>
            </w:r>
          </w:p>
          <w:p w14:paraId="2D8EB1C7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مراقبت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ها، مناسک و مستحبات</w:t>
            </w:r>
          </w:p>
          <w:p w14:paraId="5646DC5C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بندگی در همه ساحات و سبک زندگی عبادی (زندگی عابدانه)</w:t>
            </w:r>
          </w:p>
          <w:p w14:paraId="778090AE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اطاعت و معصیت</w:t>
            </w:r>
          </w:p>
          <w:p w14:paraId="1A3B6C8F" w14:textId="77777777" w:rsidR="0082191B" w:rsidRP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انجام واجبات و ترک محرمات</w:t>
            </w:r>
          </w:p>
        </w:tc>
      </w:tr>
      <w:tr w:rsidR="00ED29A6" w14:paraId="707F639C" w14:textId="77777777" w:rsidTr="0083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vAlign w:val="center"/>
          </w:tcPr>
          <w:p w14:paraId="128233A3" w14:textId="77777777" w:rsidR="00ED29A6" w:rsidRPr="00423618" w:rsidRDefault="00ED29A6" w:rsidP="003D0CA7">
            <w:pPr>
              <w:bidi/>
              <w:jc w:val="center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فردی</w:t>
            </w:r>
          </w:p>
        </w:tc>
        <w:tc>
          <w:tcPr>
            <w:tcW w:w="2122" w:type="dxa"/>
            <w:vAlign w:val="center"/>
          </w:tcPr>
          <w:p w14:paraId="28039F4D" w14:textId="77777777" w:rsidR="00ED29A6" w:rsidRPr="00423618" w:rsidRDefault="00ED29A6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فکری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ذهنی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عقلانی</w:t>
            </w:r>
          </w:p>
        </w:tc>
        <w:tc>
          <w:tcPr>
            <w:tcW w:w="7508" w:type="dxa"/>
            <w:vAlign w:val="center"/>
          </w:tcPr>
          <w:p w14:paraId="2E031175" w14:textId="77777777" w:rsidR="009E4167" w:rsidRDefault="009E4167" w:rsidP="009E4167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آموزشی و تحصیلی:</w:t>
            </w:r>
          </w:p>
          <w:p w14:paraId="46C19018" w14:textId="77777777" w:rsidR="003A642B" w:rsidRDefault="009E4167" w:rsidP="00E235E6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برنامه آموزشی و روند تحصیلی حوزه (مقدمات، سطوح</w:t>
            </w:r>
            <w:r w:rsidR="00735E92">
              <w:rPr>
                <w:rFonts w:cs="B Mitra" w:hint="cs"/>
                <w:rtl/>
              </w:rPr>
              <w:t xml:space="preserve"> عالی، درس خارج، مؤسسات و</w:t>
            </w:r>
            <w:r>
              <w:rPr>
                <w:rFonts w:cs="B Mitra" w:hint="cs"/>
                <w:rtl/>
              </w:rPr>
              <w:t xml:space="preserve"> مراکز تخصصی</w:t>
            </w:r>
            <w:r w:rsidR="00735E92">
              <w:rPr>
                <w:rFonts w:cs="B Mitra" w:hint="cs"/>
                <w:rtl/>
              </w:rPr>
              <w:t>،</w:t>
            </w:r>
            <w:r>
              <w:rPr>
                <w:rFonts w:cs="B Mitra" w:hint="cs"/>
                <w:rtl/>
              </w:rPr>
              <w:t xml:space="preserve"> تحصیلات دانشگاهی)</w:t>
            </w:r>
            <w:r w:rsidR="00735E92">
              <w:rPr>
                <w:rFonts w:cs="B Mitra" w:hint="cs"/>
                <w:rtl/>
              </w:rPr>
              <w:t>، انتخاب درس و استاد، تحصیل ارتقائی، آموزش غیرحضوری و مجازی، رویکرد تخصصی و انتخاب رشته</w:t>
            </w:r>
            <w:r w:rsidR="003A642B">
              <w:rPr>
                <w:rFonts w:cs="B Mitra" w:hint="cs"/>
                <w:rtl/>
              </w:rPr>
              <w:t>، برهه</w:t>
            </w:r>
            <w:r w:rsidR="003A642B">
              <w:rPr>
                <w:rFonts w:cs="B Mitra"/>
                <w:rtl/>
              </w:rPr>
              <w:softHyphen/>
            </w:r>
            <w:r w:rsidR="003A642B">
              <w:rPr>
                <w:rFonts w:cs="B Mitra" w:hint="cs"/>
                <w:rtl/>
              </w:rPr>
              <w:t>های تحصیلی</w:t>
            </w:r>
            <w:r w:rsidR="00E235E6">
              <w:rPr>
                <w:rFonts w:cs="B Mitra" w:hint="cs"/>
                <w:rtl/>
              </w:rPr>
              <w:t xml:space="preserve"> و اقتضائات سنی، </w:t>
            </w:r>
            <w:r w:rsidR="003A642B">
              <w:rPr>
                <w:rFonts w:cs="B Mitra" w:hint="cs"/>
                <w:rtl/>
              </w:rPr>
              <w:t>ظرفیت</w:t>
            </w:r>
            <w:r w:rsidR="003A642B">
              <w:rPr>
                <w:rFonts w:cs="B Mitra"/>
                <w:rtl/>
              </w:rPr>
              <w:softHyphen/>
            </w:r>
            <w:r w:rsidR="003A642B">
              <w:rPr>
                <w:rFonts w:cs="B Mitra" w:hint="cs"/>
                <w:rtl/>
              </w:rPr>
              <w:t>ها و فعالیت</w:t>
            </w:r>
            <w:r w:rsidR="003A642B">
              <w:rPr>
                <w:rFonts w:cs="B Mitra"/>
                <w:rtl/>
              </w:rPr>
              <w:softHyphen/>
            </w:r>
            <w:r w:rsidR="003A642B">
              <w:rPr>
                <w:rFonts w:cs="B Mitra" w:hint="cs"/>
                <w:rtl/>
              </w:rPr>
              <w:t>های فصل تابستان</w:t>
            </w:r>
            <w:r w:rsidR="00C57C8D">
              <w:rPr>
                <w:rFonts w:cs="B Mitra" w:hint="cs"/>
                <w:rtl/>
              </w:rPr>
              <w:t xml:space="preserve"> و اوقات فراغت،</w:t>
            </w:r>
          </w:p>
          <w:p w14:paraId="0AC1B35A" w14:textId="77777777" w:rsidR="009E4167" w:rsidRDefault="009E4167" w:rsidP="009E416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علوم حوزوی (اهداف آموزشی، روش و نصاب تحصیل) و دانش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لازم</w:t>
            </w:r>
            <w:r w:rsidR="00735E92">
              <w:rPr>
                <w:rFonts w:cs="B Mitra" w:hint="cs"/>
                <w:rtl/>
              </w:rPr>
              <w:t xml:space="preserve">، اطلاعات عمومی و </w:t>
            </w:r>
            <w:r>
              <w:rPr>
                <w:rFonts w:cs="B Mitra" w:hint="cs"/>
                <w:rtl/>
              </w:rPr>
              <w:t>مطالعات جنبی</w:t>
            </w:r>
          </w:p>
          <w:p w14:paraId="440A33E0" w14:textId="77777777" w:rsidR="00735E92" w:rsidRDefault="00735E92" w:rsidP="00735E92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lastRenderedPageBreak/>
              <w:t>مهارت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علمی</w:t>
            </w:r>
            <w:r w:rsidR="00DF1E3F">
              <w:rPr>
                <w:rFonts w:cs="B Mitra" w:hint="cs"/>
                <w:rtl/>
              </w:rPr>
              <w:t xml:space="preserve"> و تحصیلی</w:t>
            </w:r>
            <w:r>
              <w:rPr>
                <w:rFonts w:cs="B Mitra" w:hint="cs"/>
                <w:rtl/>
              </w:rPr>
              <w:t xml:space="preserve"> (استعدادیابی، تدریس، تألیف و نگارش، مطالعه و مباحثه، تحقیق و پژوهش، مهارت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ادبی و هنری...)</w:t>
            </w:r>
          </w:p>
          <w:p w14:paraId="5674EA58" w14:textId="77777777" w:rsidR="009E4167" w:rsidRDefault="009E4167" w:rsidP="009E416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فقاهت و اجتهاد، تولید علم، علوم انسانی اسلامی، علوم جدید، </w:t>
            </w:r>
          </w:p>
          <w:p w14:paraId="5E4F273B" w14:textId="77777777" w:rsidR="00DF1E3F" w:rsidRDefault="00DF1E3F" w:rsidP="00DF1E3F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شهادات، اجازات، مدارج، مدارک و القاب علمی،</w:t>
            </w:r>
          </w:p>
          <w:p w14:paraId="1DA0E68A" w14:textId="77777777" w:rsidR="00735E92" w:rsidRPr="009E4167" w:rsidRDefault="00735E92" w:rsidP="00735E92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هندسه معرفتی (قرآن و حدیث، ادعیه و زیارات، تاریخ و سیره، آثار اندیشمندان، علوم انسانی...)</w:t>
            </w:r>
          </w:p>
          <w:p w14:paraId="40B90962" w14:textId="77777777" w:rsidR="009E4167" w:rsidRDefault="009E4167" w:rsidP="003A642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</w:t>
            </w:r>
            <w:r w:rsidR="003A642B">
              <w:rPr>
                <w:rFonts w:cs="B Mitra" w:hint="cs"/>
                <w:rtl/>
              </w:rPr>
              <w:t xml:space="preserve">ربیت </w:t>
            </w:r>
            <w:r>
              <w:rPr>
                <w:rFonts w:cs="B Mitra" w:hint="cs"/>
                <w:rtl/>
              </w:rPr>
              <w:t>ذهنی</w:t>
            </w:r>
            <w:r w:rsidR="003A642B">
              <w:rPr>
                <w:rFonts w:cs="B Mitra" w:hint="cs"/>
                <w:rtl/>
              </w:rPr>
              <w:t xml:space="preserve"> و ادراکی</w:t>
            </w:r>
            <w:r>
              <w:rPr>
                <w:rFonts w:cs="B Mitra" w:hint="cs"/>
                <w:rtl/>
              </w:rPr>
              <w:t>:</w:t>
            </w:r>
          </w:p>
          <w:p w14:paraId="15A9D8DC" w14:textId="77777777" w:rsidR="009E4167" w:rsidRDefault="009E4167" w:rsidP="009E416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9E4167">
              <w:rPr>
                <w:rFonts w:cs="B Mitra" w:hint="cs"/>
                <w:rtl/>
              </w:rPr>
              <w:t>تصمیم</w:t>
            </w:r>
            <w:r w:rsidRPr="009E4167">
              <w:rPr>
                <w:rFonts w:cs="B Mitra"/>
                <w:rtl/>
              </w:rPr>
              <w:softHyphen/>
            </w:r>
            <w:r w:rsidRPr="009E4167">
              <w:rPr>
                <w:rFonts w:cs="B Mitra" w:hint="cs"/>
                <w:rtl/>
              </w:rPr>
              <w:t>گیری و مشکل تعارض ارشادات</w:t>
            </w:r>
          </w:p>
          <w:p w14:paraId="2FF124BF" w14:textId="77777777" w:rsidR="00735E92" w:rsidRPr="009E4167" w:rsidRDefault="00735E92" w:rsidP="003A642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توانمندی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ذهنی و فکری (</w:t>
            </w:r>
            <w:r w:rsidRPr="00D21103">
              <w:rPr>
                <w:rFonts w:cs="B Mitra" w:hint="cs"/>
                <w:rtl/>
                <w:lang w:bidi="fa-IR"/>
              </w:rPr>
              <w:t xml:space="preserve">ذکاوت، نوآوری و خلاقیت، قدرت حدس منطقی، تمرکز، کنترل خیال و پرهیز از آشفته‌فکری، دقت و موشکافی، انسجام ذهنی، سرعت انتقال، حضور ذهن، حافظه قوی، حسن سلیقه، </w:t>
            </w:r>
            <w:r w:rsidR="003A642B">
              <w:rPr>
                <w:rFonts w:cs="B Mitra" w:hint="cs"/>
                <w:rtl/>
                <w:lang w:bidi="fa-IR"/>
              </w:rPr>
              <w:t>...)</w:t>
            </w:r>
          </w:p>
          <w:p w14:paraId="511B8F66" w14:textId="77777777" w:rsidR="009E4167" w:rsidRPr="009E4167" w:rsidRDefault="009E4167" w:rsidP="009E4167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ت</w:t>
            </w:r>
            <w:r w:rsidR="003A642B">
              <w:rPr>
                <w:rFonts w:cs="B Mitra" w:hint="cs"/>
                <w:rtl/>
              </w:rPr>
              <w:t>ربیت فکری و عقلانی</w:t>
            </w:r>
            <w:r>
              <w:rPr>
                <w:rFonts w:cs="B Mitra" w:hint="cs"/>
                <w:rtl/>
              </w:rPr>
              <w:t>:</w:t>
            </w:r>
          </w:p>
          <w:p w14:paraId="295917FE" w14:textId="77777777" w:rsidR="003A642B" w:rsidRDefault="003A642B" w:rsidP="009E416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کنترل </w:t>
            </w:r>
            <w:r>
              <w:rPr>
                <w:rFonts w:cs="B Mitra" w:hint="cs"/>
                <w:rtl/>
                <w:lang w:bidi="fa-IR"/>
              </w:rPr>
              <w:t>قوای ادارکی (حس و خیال و وهم و عقل)</w:t>
            </w:r>
          </w:p>
          <w:p w14:paraId="59FA403E" w14:textId="77777777" w:rsidR="00ED29A6" w:rsidRPr="009E4167" w:rsidRDefault="003A642B" w:rsidP="003A642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3A642B">
              <w:rPr>
                <w:rFonts w:cs="B Mitra" w:hint="cs"/>
                <w:rtl/>
                <w:lang w:bidi="fa-IR"/>
              </w:rPr>
              <w:t>توانمندی</w:t>
            </w:r>
            <w:r w:rsidRPr="003A642B">
              <w:rPr>
                <w:rFonts w:cs="B Mitra"/>
                <w:rtl/>
                <w:lang w:bidi="fa-IR"/>
              </w:rPr>
              <w:softHyphen/>
            </w:r>
            <w:r w:rsidRPr="003A642B">
              <w:rPr>
                <w:rFonts w:cs="B Mitra" w:hint="cs"/>
                <w:rtl/>
                <w:lang w:bidi="fa-IR"/>
              </w:rPr>
              <w:t>های</w:t>
            </w:r>
            <w:r>
              <w:rPr>
                <w:rFonts w:cs="B Mitra" w:hint="cs"/>
                <w:rtl/>
                <w:lang w:bidi="fa-IR"/>
              </w:rPr>
              <w:t xml:space="preserve"> فکری و عقلی</w:t>
            </w:r>
            <w:r w:rsidRPr="003A642B">
              <w:rPr>
                <w:rFonts w:cs="B Mitra" w:hint="cs"/>
                <w:rtl/>
                <w:lang w:bidi="fa-IR"/>
              </w:rPr>
              <w:t xml:space="preserve"> (</w:t>
            </w:r>
            <w:r w:rsidRPr="003A642B">
              <w:rPr>
                <w:rFonts w:cs="B Mitra" w:hint="cs"/>
                <w:rtl/>
              </w:rPr>
              <w:t>اندیشه</w:t>
            </w:r>
            <w:r w:rsidRPr="003A642B">
              <w:rPr>
                <w:rFonts w:cs="B Mitra"/>
                <w:rtl/>
              </w:rPr>
              <w:softHyphen/>
            </w:r>
            <w:r w:rsidRPr="003A642B">
              <w:rPr>
                <w:rFonts w:cs="B Mitra" w:hint="cs"/>
                <w:rtl/>
              </w:rPr>
              <w:t>ورزی و تعمق،</w:t>
            </w:r>
            <w:r>
              <w:rPr>
                <w:rFonts w:cs="B Mitra" w:hint="cs"/>
                <w:rtl/>
              </w:rPr>
              <w:t xml:space="preserve"> </w:t>
            </w:r>
            <w:r w:rsidR="00735E92" w:rsidRPr="003A642B">
              <w:rPr>
                <w:rFonts w:cs="B Mitra" w:hint="cs"/>
                <w:rtl/>
                <w:lang w:bidi="fa-IR"/>
              </w:rPr>
              <w:t>آینده‌نگری و دوراندیشی</w:t>
            </w:r>
            <w:r w:rsidRPr="003A642B">
              <w:rPr>
                <w:rFonts w:cs="B Mitra" w:hint="cs"/>
                <w:rtl/>
                <w:lang w:bidi="fa-IR"/>
              </w:rPr>
              <w:t>،</w:t>
            </w:r>
            <w:r w:rsidR="00735E92" w:rsidRPr="003A642B">
              <w:rPr>
                <w:rFonts w:cs="B Mitra" w:hint="cs"/>
                <w:rtl/>
                <w:lang w:bidi="fa-IR"/>
              </w:rPr>
              <w:t xml:space="preserve"> قدرت تجزیه و تحلیل، استقلال فکری و آزاداندیشی</w:t>
            </w:r>
            <w:r w:rsidRPr="003A642B">
              <w:rPr>
                <w:rFonts w:cs="B Mitra" w:hint="cs"/>
                <w:rtl/>
                <w:lang w:bidi="fa-IR"/>
              </w:rPr>
              <w:t>)</w:t>
            </w:r>
          </w:p>
        </w:tc>
      </w:tr>
      <w:tr w:rsidR="00ED29A6" w14:paraId="2CDC02FF" w14:textId="77777777" w:rsidTr="0083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621D56C0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2" w:type="dxa"/>
            <w:vAlign w:val="center"/>
          </w:tcPr>
          <w:p w14:paraId="1A95DFFD" w14:textId="77777777" w:rsidR="00ED29A6" w:rsidRPr="00423618" w:rsidRDefault="00ED29A6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خلقی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شخصیتی</w:t>
            </w:r>
          </w:p>
        </w:tc>
        <w:tc>
          <w:tcPr>
            <w:tcW w:w="7508" w:type="dxa"/>
            <w:vAlign w:val="center"/>
          </w:tcPr>
          <w:p w14:paraId="02BEB765" w14:textId="77777777" w:rsidR="00ED29A6" w:rsidRDefault="0082191B" w:rsidP="003E3823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تربیت اخلاقی :</w:t>
            </w:r>
          </w:p>
          <w:p w14:paraId="698E3FEE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آسیب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اخلاقی در سنین و برهه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زندگی (عزلت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گرایی و خلوت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نشینی</w:t>
            </w:r>
            <w:r w:rsidR="00E235E6">
              <w:rPr>
                <w:rFonts w:cs="B Mitra" w:hint="cs"/>
                <w:rtl/>
                <w:lang w:bidi="fa-IR"/>
              </w:rPr>
              <w:t>، ضعف در آداب اجتماعی و اخلاق معاشرت</w:t>
            </w:r>
            <w:r>
              <w:rPr>
                <w:rFonts w:cs="B Mitra" w:hint="cs"/>
                <w:rtl/>
                <w:lang w:bidi="fa-IR"/>
              </w:rPr>
              <w:t xml:space="preserve"> ...)</w:t>
            </w:r>
          </w:p>
          <w:p w14:paraId="11378E0B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فضایل اخلاقی طلبه و روحانی (ساده زیستی، سخت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کوشی و تحمل سختی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 xml:space="preserve">ها و استقامت، </w:t>
            </w:r>
            <w:r w:rsidR="00E235E6">
              <w:rPr>
                <w:rFonts w:cs="B Mitra" w:hint="cs"/>
                <w:rtl/>
                <w:lang w:bidi="fa-IR"/>
              </w:rPr>
              <w:t>جلوه</w:t>
            </w:r>
            <w:r w:rsidR="00E235E6">
              <w:rPr>
                <w:rFonts w:cs="B Mitra"/>
                <w:rtl/>
                <w:lang w:bidi="fa-IR"/>
              </w:rPr>
              <w:softHyphen/>
            </w:r>
            <w:r w:rsidR="00E235E6">
              <w:rPr>
                <w:rFonts w:cs="B Mitra" w:hint="cs"/>
                <w:rtl/>
                <w:lang w:bidi="fa-IR"/>
              </w:rPr>
              <w:t>های رفتاری و زیّ طلبگی، نظم، اعتدال</w:t>
            </w:r>
            <w:r w:rsidR="003A642B">
              <w:rPr>
                <w:rFonts w:cs="B Mitra" w:hint="cs"/>
                <w:rtl/>
                <w:lang w:bidi="fa-IR"/>
              </w:rPr>
              <w:t>...)</w:t>
            </w:r>
          </w:p>
          <w:p w14:paraId="1B50FACA" w14:textId="77777777" w:rsidR="00DA0036" w:rsidRDefault="00DA0036" w:rsidP="00DA0036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معارف اخلاقی</w:t>
            </w:r>
          </w:p>
          <w:p w14:paraId="0CB1D31B" w14:textId="77777777" w:rsidR="0082191B" w:rsidRDefault="0082191B" w:rsidP="0082191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تربیت روحی، روانی و عاطفی :</w:t>
            </w:r>
          </w:p>
          <w:p w14:paraId="1CFC5D5F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آسیب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 xml:space="preserve">های روحی و عاطفی (بحران عاطفی، </w:t>
            </w:r>
            <w:r w:rsidR="009E4167">
              <w:rPr>
                <w:rFonts w:cs="B Mitra" w:hint="cs"/>
                <w:rtl/>
                <w:lang w:bidi="fa-IR"/>
              </w:rPr>
              <w:t>موانع روانی تصمیم گیری صحیح مانند عدم اعتماد به نفس، وسواس</w:t>
            </w:r>
            <w:r w:rsidR="00140B74">
              <w:rPr>
                <w:rFonts w:cs="B Mitra" w:hint="cs"/>
                <w:rtl/>
                <w:lang w:bidi="fa-IR"/>
              </w:rPr>
              <w:t>، اضطراب، گوشه</w:t>
            </w:r>
            <w:r w:rsidR="00140B74">
              <w:rPr>
                <w:rFonts w:cs="B Mitra"/>
                <w:rtl/>
                <w:lang w:bidi="fa-IR"/>
              </w:rPr>
              <w:softHyphen/>
            </w:r>
            <w:r w:rsidR="00140B74">
              <w:rPr>
                <w:rFonts w:cs="B Mitra" w:hint="cs"/>
                <w:rtl/>
                <w:lang w:bidi="fa-IR"/>
              </w:rPr>
              <w:t>نشینی و عزلت</w:t>
            </w:r>
            <w:r w:rsidR="009E4167">
              <w:rPr>
                <w:rFonts w:cs="B Mitra" w:hint="cs"/>
                <w:rtl/>
                <w:lang w:bidi="fa-IR"/>
              </w:rPr>
              <w:t xml:space="preserve"> و</w:t>
            </w:r>
            <w:r>
              <w:rPr>
                <w:rFonts w:cs="B Mitra" w:hint="cs"/>
                <w:rtl/>
                <w:lang w:bidi="fa-IR"/>
              </w:rPr>
              <w:t>...)</w:t>
            </w:r>
          </w:p>
          <w:p w14:paraId="1896BF95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فضایل روحی و عاطفی طلبه و روحانی (انگیزه و حفظ نشاط، سلامت روان</w:t>
            </w:r>
            <w:r w:rsidR="00C57C8D">
              <w:rPr>
                <w:rFonts w:cs="B Mitra" w:hint="cs"/>
                <w:rtl/>
                <w:lang w:bidi="fa-IR"/>
              </w:rPr>
              <w:t xml:space="preserve"> و ثبات شخصیت...)</w:t>
            </w:r>
          </w:p>
          <w:p w14:paraId="6A408833" w14:textId="77777777" w:rsidR="00DA0036" w:rsidRPr="000D5AF7" w:rsidRDefault="00DA0036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 w:rsidRPr="00DA0036">
              <w:rPr>
                <w:rFonts w:cs="B Mitra" w:hint="cs"/>
                <w:rtl/>
                <w:lang w:bidi="fa-IR"/>
              </w:rPr>
              <w:t xml:space="preserve">معارف روح و روان </w:t>
            </w:r>
            <w:r w:rsidR="000D5AF7">
              <w:rPr>
                <w:rFonts w:cs="B Mitra" w:hint="cs"/>
                <w:rtl/>
                <w:lang w:bidi="fa-IR"/>
              </w:rPr>
              <w:t xml:space="preserve">و </w:t>
            </w:r>
            <w:r w:rsidRPr="000D5AF7">
              <w:rPr>
                <w:rFonts w:cs="B Mitra" w:hint="cs"/>
                <w:rtl/>
                <w:lang w:bidi="fa-IR"/>
              </w:rPr>
              <w:t xml:space="preserve">قلب و احساسات (قلب </w:t>
            </w:r>
            <w:r w:rsidR="000D5AF7" w:rsidRPr="000D5AF7">
              <w:rPr>
                <w:rFonts w:cs="B Mitra" w:hint="cs"/>
                <w:rtl/>
                <w:lang w:bidi="fa-IR"/>
              </w:rPr>
              <w:t>کانون احساسات، تمایلات</w:t>
            </w:r>
            <w:r w:rsidRPr="000D5AF7">
              <w:rPr>
                <w:rFonts w:cs="B Mitra" w:hint="cs"/>
                <w:rtl/>
                <w:lang w:bidi="fa-IR"/>
              </w:rPr>
              <w:t>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گرایشات،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هیجانات، عواطف و منشاء انگیزه و میل حرکت و فعل و انفعالات نفس، متأثر از معرفت حضوری و حضور جان در متن واقع و ادراک بی</w:t>
            </w:r>
            <w:r w:rsidRPr="000D5AF7">
              <w:rPr>
                <w:rFonts w:cs="B Mitra"/>
                <w:rtl/>
                <w:lang w:bidi="fa-IR"/>
              </w:rPr>
              <w:softHyphen/>
            </w:r>
            <w:r w:rsidRPr="000D5AF7">
              <w:rPr>
                <w:rFonts w:cs="B Mitra" w:hint="cs"/>
                <w:rtl/>
                <w:lang w:bidi="fa-IR"/>
              </w:rPr>
              <w:t>واسطه حقایق. احساسات قلبی مانند محبت،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نفرت،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شوق،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رضایت،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کراهت،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حسرت،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حیرت،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اضطراب،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کسالت،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شرم،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غم،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امید،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یأس،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شادی،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ترس،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خشم،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تعجب،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ندامت،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خضوع،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فخر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و...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منشأ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انگیزه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و</w:t>
            </w:r>
            <w:r w:rsidRPr="000D5AF7">
              <w:rPr>
                <w:rFonts w:cs="B Mitra"/>
                <w:rtl/>
                <w:lang w:bidi="fa-IR"/>
              </w:rPr>
              <w:t xml:space="preserve"> </w:t>
            </w:r>
            <w:r w:rsidRPr="000D5AF7">
              <w:rPr>
                <w:rFonts w:cs="B Mitra" w:hint="cs"/>
                <w:rtl/>
                <w:lang w:bidi="fa-IR"/>
              </w:rPr>
              <w:t>عمل. مدیریت عواطف و احساسات</w:t>
            </w:r>
            <w:r w:rsidR="000D5AF7" w:rsidRPr="000D5AF7">
              <w:rPr>
                <w:rFonts w:cs="B Mitra" w:hint="cs"/>
                <w:rtl/>
                <w:lang w:bidi="fa-IR"/>
              </w:rPr>
              <w:t xml:space="preserve"> و ...)</w:t>
            </w:r>
          </w:p>
          <w:p w14:paraId="48B5FAE6" w14:textId="77777777" w:rsidR="000D5AF7" w:rsidRPr="000D5AF7" w:rsidRDefault="000D5AF7" w:rsidP="000D5AF7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تربیت فطری و غریزی:</w:t>
            </w:r>
          </w:p>
          <w:p w14:paraId="08671264" w14:textId="77777777" w:rsidR="00DA0036" w:rsidRPr="000D5AF7" w:rsidRDefault="00DA0036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0D5AF7">
              <w:rPr>
                <w:rFonts w:cs="B Mitra" w:hint="cs"/>
                <w:rtl/>
                <w:lang w:bidi="fa-IR"/>
              </w:rPr>
              <w:t>تربیت غریزی و تعدیل قوای حیوانی (شهویه و غضبیه)</w:t>
            </w:r>
          </w:p>
          <w:p w14:paraId="753928B8" w14:textId="77777777" w:rsidR="00DA0036" w:rsidRPr="000D5AF7" w:rsidRDefault="00DA0036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0D5AF7">
              <w:rPr>
                <w:rFonts w:cs="B Mitra" w:hint="cs"/>
                <w:rtl/>
                <w:lang w:bidi="fa-IR"/>
              </w:rPr>
              <w:t>تقویت قوای فطری و گرایشات عمیق انسانی (گرایش به علم و حقیقت</w:t>
            </w:r>
            <w:r w:rsidRPr="000D5AF7">
              <w:rPr>
                <w:rFonts w:cs="B Mitra"/>
                <w:rtl/>
                <w:lang w:bidi="fa-IR"/>
              </w:rPr>
              <w:softHyphen/>
            </w:r>
            <w:r w:rsidRPr="000D5AF7">
              <w:rPr>
                <w:rFonts w:cs="B Mitra" w:hint="cs"/>
                <w:rtl/>
                <w:lang w:bidi="fa-IR"/>
              </w:rPr>
              <w:t>جویی، گرایش به پرستش و عبودیت، گرایش به خیر و خوبی، زیبایی، خلاقیت...)</w:t>
            </w:r>
          </w:p>
        </w:tc>
      </w:tr>
      <w:tr w:rsidR="00ED29A6" w14:paraId="740BC4BC" w14:textId="77777777" w:rsidTr="0083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0F6BB6B3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2" w:type="dxa"/>
            <w:vAlign w:val="center"/>
          </w:tcPr>
          <w:p w14:paraId="324C9E23" w14:textId="77777777" w:rsidR="00ED29A6" w:rsidRPr="00423618" w:rsidRDefault="00ED29A6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زیستی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بدنی</w:t>
            </w:r>
          </w:p>
        </w:tc>
        <w:tc>
          <w:tcPr>
            <w:tcW w:w="7508" w:type="dxa"/>
            <w:vAlign w:val="center"/>
          </w:tcPr>
          <w:p w14:paraId="405B6587" w14:textId="77777777" w:rsidR="000D5AF7" w:rsidRDefault="000D5AF7" w:rsidP="003E3823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تربیت زیستی:</w:t>
            </w:r>
          </w:p>
          <w:p w14:paraId="0D52CA75" w14:textId="77777777" w:rsidR="000D5AF7" w:rsidRDefault="00C57C8D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بهداشت فردی و محیطی،</w:t>
            </w:r>
          </w:p>
          <w:p w14:paraId="3C2D98E3" w14:textId="77777777" w:rsidR="00C57C8D" w:rsidRPr="000D5AF7" w:rsidRDefault="00C57C8D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تفریح و سرگرمی، اوقات فراغت،</w:t>
            </w:r>
          </w:p>
          <w:p w14:paraId="3C4F00A6" w14:textId="77777777" w:rsidR="000D5AF7" w:rsidRDefault="000D5AF7" w:rsidP="000D5AF7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تربیت بدنی:</w:t>
            </w:r>
          </w:p>
          <w:p w14:paraId="3DD8C562" w14:textId="77777777" w:rsidR="00C57C8D" w:rsidRDefault="00C57C8D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تغدیه، خواب و استراحت،</w:t>
            </w:r>
          </w:p>
          <w:p w14:paraId="40191BB7" w14:textId="77777777" w:rsidR="00ED29A6" w:rsidRDefault="00C57C8D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ورزش عمومی و تخصصی،</w:t>
            </w:r>
            <w:r w:rsidR="000D5AF7" w:rsidRPr="000D5AF7">
              <w:rPr>
                <w:rFonts w:cs="B Mitra"/>
                <w:rtl/>
                <w:lang w:bidi="fa-IR"/>
              </w:rPr>
              <w:t xml:space="preserve"> </w:t>
            </w:r>
            <w:r w:rsidR="000D5AF7" w:rsidRPr="000D5AF7">
              <w:rPr>
                <w:rFonts w:cs="B Mitra" w:hint="cs"/>
                <w:rtl/>
                <w:lang w:bidi="fa-IR"/>
              </w:rPr>
              <w:t>چالاکی،</w:t>
            </w:r>
            <w:r w:rsidR="000D5AF7" w:rsidRPr="000D5AF7">
              <w:rPr>
                <w:rFonts w:cs="B Mitra"/>
                <w:rtl/>
                <w:lang w:bidi="fa-IR"/>
              </w:rPr>
              <w:t xml:space="preserve"> </w:t>
            </w:r>
            <w:r w:rsidR="000D5AF7" w:rsidRPr="000D5AF7">
              <w:rPr>
                <w:rFonts w:cs="B Mitra" w:hint="cs"/>
                <w:rtl/>
                <w:lang w:bidi="fa-IR"/>
              </w:rPr>
              <w:t>ورزیدگی،</w:t>
            </w:r>
            <w:r w:rsidR="000D5AF7" w:rsidRPr="000D5AF7">
              <w:rPr>
                <w:rFonts w:cs="B Mitra"/>
                <w:rtl/>
                <w:lang w:bidi="fa-IR"/>
              </w:rPr>
              <w:t xml:space="preserve"> </w:t>
            </w:r>
            <w:r w:rsidR="000D5AF7" w:rsidRPr="000D5AF7">
              <w:rPr>
                <w:rFonts w:cs="B Mitra" w:hint="cs"/>
                <w:rtl/>
                <w:lang w:bidi="fa-IR"/>
              </w:rPr>
              <w:t>نشاط</w:t>
            </w:r>
            <w:r w:rsidR="000D5AF7" w:rsidRPr="000D5AF7">
              <w:rPr>
                <w:rFonts w:cs="B Mitra"/>
                <w:rtl/>
                <w:lang w:bidi="fa-IR"/>
              </w:rPr>
              <w:t xml:space="preserve"> </w:t>
            </w:r>
            <w:r w:rsidR="000D5AF7" w:rsidRPr="000D5AF7">
              <w:rPr>
                <w:rFonts w:cs="B Mitra" w:hint="cs"/>
                <w:rtl/>
                <w:lang w:bidi="fa-IR"/>
              </w:rPr>
              <w:t>و</w:t>
            </w:r>
            <w:r w:rsidR="000D5AF7" w:rsidRPr="000D5AF7">
              <w:rPr>
                <w:rFonts w:cs="B Mitra"/>
                <w:rtl/>
                <w:lang w:bidi="fa-IR"/>
              </w:rPr>
              <w:t xml:space="preserve"> </w:t>
            </w:r>
            <w:r w:rsidR="000D5AF7" w:rsidRPr="000D5AF7">
              <w:rPr>
                <w:rFonts w:cs="B Mitra" w:hint="cs"/>
                <w:rtl/>
                <w:lang w:bidi="fa-IR"/>
              </w:rPr>
              <w:t>قدرت</w:t>
            </w:r>
            <w:r w:rsidR="000D5AF7" w:rsidRPr="000D5AF7">
              <w:rPr>
                <w:rFonts w:cs="B Mitra"/>
                <w:rtl/>
                <w:lang w:bidi="fa-IR"/>
              </w:rPr>
              <w:t xml:space="preserve"> </w:t>
            </w:r>
            <w:r w:rsidR="000D5AF7" w:rsidRPr="000D5AF7">
              <w:rPr>
                <w:rFonts w:cs="B Mitra" w:hint="cs"/>
                <w:rtl/>
                <w:lang w:bidi="fa-IR"/>
              </w:rPr>
              <w:t>بدنی</w:t>
            </w:r>
            <w:r>
              <w:rPr>
                <w:rFonts w:cs="B Mitra" w:hint="cs"/>
                <w:rtl/>
                <w:lang w:bidi="fa-IR"/>
              </w:rPr>
              <w:t>،</w:t>
            </w:r>
          </w:p>
          <w:p w14:paraId="1E491087" w14:textId="77777777" w:rsidR="00C57C8D" w:rsidRPr="000D5AF7" w:rsidRDefault="00C57C8D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سلامت و ناتوانی جسمی (معلولیت، نقص عضو، نابینایی، ناشنوایی، لکنت زبان...)</w:t>
            </w:r>
          </w:p>
        </w:tc>
      </w:tr>
      <w:tr w:rsidR="00ED29A6" w14:paraId="08835B6F" w14:textId="77777777" w:rsidTr="0083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vAlign w:val="center"/>
          </w:tcPr>
          <w:p w14:paraId="02875B42" w14:textId="77777777" w:rsidR="00ED29A6" w:rsidRPr="00423618" w:rsidRDefault="00ED29A6" w:rsidP="003D0CA7">
            <w:pPr>
              <w:bidi/>
              <w:jc w:val="center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اجتماعی</w:t>
            </w:r>
          </w:p>
        </w:tc>
        <w:tc>
          <w:tcPr>
            <w:tcW w:w="2122" w:type="dxa"/>
            <w:vAlign w:val="center"/>
          </w:tcPr>
          <w:p w14:paraId="1DC4A94D" w14:textId="77777777" w:rsidR="00ED29A6" w:rsidRPr="00423618" w:rsidRDefault="00ED29A6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سیاسی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انقلابی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تمدنی </w:t>
            </w:r>
          </w:p>
        </w:tc>
        <w:tc>
          <w:tcPr>
            <w:tcW w:w="7508" w:type="dxa"/>
            <w:vAlign w:val="center"/>
          </w:tcPr>
          <w:p w14:paraId="1C9FBCE7" w14:textId="77777777" w:rsidR="00ED29A6" w:rsidRDefault="000D5AF7" w:rsidP="003E3823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تربیت سیاسی: </w:t>
            </w:r>
          </w:p>
          <w:p w14:paraId="371EB0CD" w14:textId="77777777" w:rsid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تاریخ معاصر ایران و جهان،</w:t>
            </w:r>
          </w:p>
          <w:p w14:paraId="2F717BDF" w14:textId="77777777" w:rsid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lastRenderedPageBreak/>
              <w:t>حوزه و روحانیت و انتخابات و تبلیغ انتخاباتی (الگوی سیاسی طلبه در انتخابات)</w:t>
            </w:r>
          </w:p>
          <w:p w14:paraId="2FA9D3DC" w14:textId="77777777" w:rsidR="00941F9B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ارتباط و تعامل حوزه و حکومت، نهادها و مناصب سیاسی، مدیریتی و جرائی در نظام اسلامی</w:t>
            </w:r>
          </w:p>
          <w:p w14:paraId="21315B17" w14:textId="77777777" w:rsidR="00941F9B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  <w:lang w:bidi="fa-IR"/>
              </w:rPr>
              <w:t>روابط ملی و فراملی (جبهه مقاومت، سیاست بین الملل، امور مسلمین و مستضعفین جهان...)،</w:t>
            </w:r>
          </w:p>
          <w:p w14:paraId="7D8055B9" w14:textId="77777777" w:rsidR="000D5AF7" w:rsidRDefault="000D5AF7" w:rsidP="000D5AF7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انقلابی:</w:t>
            </w:r>
          </w:p>
          <w:p w14:paraId="3F658847" w14:textId="77777777" w:rsid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اندیشه انقلاب و مکتب امام و رهبری، تاریخ، معارف و مبانی انقلاب اسلامی،</w:t>
            </w:r>
          </w:p>
          <w:p w14:paraId="3529DF30" w14:textId="77777777" w:rsid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حوزه تراز انقلاب اسلامی، رسالت عصری روحانیت،</w:t>
            </w:r>
          </w:p>
          <w:p w14:paraId="226414A6" w14:textId="77777777" w:rsid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طلبه انقلابی (چیستی، تمایزات، نشانه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ها، بایسته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ها، آفات و موانع، الگوها، سبک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زندگی انقلابی...)</w:t>
            </w:r>
          </w:p>
          <w:p w14:paraId="7478E078" w14:textId="77777777" w:rsidR="000D5AF7" w:rsidRP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هوشمندی و بصیرت اجتماعی، درک شرایط روز، اطلاعات و قدرت تحلیل،</w:t>
            </w:r>
          </w:p>
          <w:p w14:paraId="5C485653" w14:textId="77777777" w:rsidR="000D5AF7" w:rsidRDefault="000D5AF7" w:rsidP="000D5AF7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تمدنی:</w:t>
            </w:r>
          </w:p>
          <w:p w14:paraId="5E249C5F" w14:textId="77777777" w:rsid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تمدن نوین اسلامی،</w:t>
            </w:r>
            <w:r w:rsidR="00941F9B">
              <w:rPr>
                <w:rFonts w:cs="B Mitra" w:hint="cs"/>
                <w:rtl/>
              </w:rPr>
              <w:t xml:space="preserve"> تمدن غرب و رویارویی تمدنی در عصر حاضر،</w:t>
            </w:r>
          </w:p>
          <w:p w14:paraId="3D8FC9C5" w14:textId="77777777" w:rsidR="00941F9B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  <w:lang w:bidi="fa-IR"/>
              </w:rPr>
              <w:t>شناخت جریان حق و باطل و اقتضائات آن، جریان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تاریخی، نهضت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 (نهضت انقلاب اسلامی و نهضت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 xml:space="preserve">های مردمی)، </w:t>
            </w:r>
          </w:p>
          <w:p w14:paraId="503C5B90" w14:textId="77777777" w:rsidR="00941F9B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  <w:lang w:bidi="fa-IR"/>
              </w:rPr>
              <w:t xml:space="preserve"> پدیده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 xml:space="preserve">های اجتماعی و تمدنی (مانند هنر و رسانه، صنعت و تکنولوژی...)، </w:t>
            </w:r>
          </w:p>
          <w:p w14:paraId="36918AB7" w14:textId="77777777" w:rsidR="00941F9B" w:rsidRPr="000D5AF7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عصرظهور، آینده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پژوهی و مهدویت و...</w:t>
            </w:r>
          </w:p>
        </w:tc>
      </w:tr>
      <w:tr w:rsidR="00ED29A6" w14:paraId="3F919305" w14:textId="77777777" w:rsidTr="0083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325779B5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2" w:type="dxa"/>
            <w:vAlign w:val="center"/>
          </w:tcPr>
          <w:p w14:paraId="60E4DA10" w14:textId="77777777" w:rsidR="00ED29A6" w:rsidRPr="00423618" w:rsidRDefault="00ED29A6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 xml:space="preserve">تربیت </w:t>
            </w:r>
            <w:r>
              <w:rPr>
                <w:rFonts w:cs="B Mitra" w:hint="cs"/>
                <w:rtl/>
              </w:rPr>
              <w:t>فرهنگی،</w:t>
            </w:r>
            <w:r w:rsidRPr="00423618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اجتماعی</w:t>
            </w:r>
          </w:p>
        </w:tc>
        <w:tc>
          <w:tcPr>
            <w:tcW w:w="7508" w:type="dxa"/>
            <w:vAlign w:val="center"/>
          </w:tcPr>
          <w:p w14:paraId="468E7253" w14:textId="77777777" w:rsidR="00ED29A6" w:rsidRDefault="000D5AF7" w:rsidP="003E3823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تربیت فرهنگی:</w:t>
            </w:r>
          </w:p>
          <w:p w14:paraId="61C4C42D" w14:textId="77777777" w:rsidR="00E235E6" w:rsidRPr="00E235E6" w:rsidRDefault="00E235E6" w:rsidP="00E235E6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حوزه و طلبه و مسئله وحدت،</w:t>
            </w:r>
          </w:p>
          <w:p w14:paraId="54A6CD03" w14:textId="77777777" w:rsidR="000D5AF7" w:rsidRDefault="000D5AF7" w:rsidP="000D5AF7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تربیت اجتماعی:</w:t>
            </w:r>
          </w:p>
          <w:p w14:paraId="1E13BDB0" w14:textId="77777777" w:rsid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سواد رسانه</w:t>
            </w:r>
          </w:p>
          <w:p w14:paraId="7660DB5B" w14:textId="77777777" w:rsidR="00C57C8D" w:rsidRDefault="00C57C8D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آداب معاشرت و تکالیف و آداب ارتباطی با مناصب مختلف اجتماعی (مانند امام و ولی اجتماعی، حاکمان و مدیران و مسئولان، استاد و معلم، شاگرد، همسایه، هم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وطن، غریبه، همکار، زیردست و خادم، اقشار عادی، نیازمندان و مستمندان...)</w:t>
            </w:r>
            <w:r w:rsidR="00893281">
              <w:rPr>
                <w:rFonts w:cs="B Mitra" w:hint="cs"/>
                <w:rtl/>
                <w:lang w:bidi="fa-IR"/>
              </w:rPr>
              <w:t xml:space="preserve"> و سایر مخلوقات (حیوانات، گیاهان و...)</w:t>
            </w:r>
          </w:p>
          <w:p w14:paraId="7CCC2AC4" w14:textId="77777777" w:rsidR="00941F9B" w:rsidRPr="00941F9B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مفاهیم اجتماعی (</w:t>
            </w:r>
            <w:r w:rsidRPr="00E223C3">
              <w:rPr>
                <w:rFonts w:cs="B Mitra" w:hint="cs"/>
                <w:rtl/>
                <w:lang w:bidi="fa-IR"/>
              </w:rPr>
              <w:t>قانون‌مداری،</w:t>
            </w:r>
            <w:r w:rsidRPr="00E223C3">
              <w:rPr>
                <w:rFonts w:cs="B Mitra"/>
                <w:rtl/>
                <w:lang w:bidi="fa-IR"/>
              </w:rPr>
              <w:t xml:space="preserve"> </w:t>
            </w:r>
            <w:r w:rsidRPr="00E223C3">
              <w:rPr>
                <w:rFonts w:cs="B Mitra" w:hint="cs"/>
                <w:rtl/>
                <w:lang w:bidi="fa-IR"/>
              </w:rPr>
              <w:t>ظلم‌ستیزی</w:t>
            </w:r>
            <w:r>
              <w:rPr>
                <w:rFonts w:cs="B Mitra" w:hint="cs"/>
                <w:rtl/>
                <w:lang w:bidi="fa-IR"/>
              </w:rPr>
              <w:t>، مقابله با طاغوت</w:t>
            </w:r>
            <w:r w:rsidRPr="00E223C3">
              <w:rPr>
                <w:rFonts w:cs="B Mitra" w:hint="cs"/>
                <w:rtl/>
                <w:lang w:bidi="fa-IR"/>
              </w:rPr>
              <w:t>،</w:t>
            </w:r>
            <w:r w:rsidRPr="00E223C3">
              <w:rPr>
                <w:rFonts w:cs="B Mitra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جامعه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سازی، تمدن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سازی، رسالت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اجتماعی...)،</w:t>
            </w:r>
          </w:p>
        </w:tc>
      </w:tr>
      <w:tr w:rsidR="00ED29A6" w14:paraId="005582A0" w14:textId="77777777" w:rsidTr="0083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4EC1FD5C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2" w:type="dxa"/>
            <w:vAlign w:val="center"/>
          </w:tcPr>
          <w:p w14:paraId="03218466" w14:textId="77777777" w:rsidR="00ED29A6" w:rsidRPr="00423618" w:rsidRDefault="00ED29A6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423618">
              <w:rPr>
                <w:rFonts w:cs="B Mitra" w:hint="cs"/>
                <w:rtl/>
              </w:rPr>
              <w:t>تربیت اقتصادی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معیشتی</w:t>
            </w:r>
          </w:p>
        </w:tc>
        <w:tc>
          <w:tcPr>
            <w:tcW w:w="7508" w:type="dxa"/>
            <w:vAlign w:val="center"/>
          </w:tcPr>
          <w:p w14:paraId="37E0E597" w14:textId="77777777" w:rsidR="00941F9B" w:rsidRPr="00941F9B" w:rsidRDefault="00941F9B" w:rsidP="00941F9B">
            <w:pPr>
              <w:pStyle w:val="ListParagraph"/>
              <w:numPr>
                <w:ilvl w:val="0"/>
                <w:numId w:val="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941F9B">
              <w:rPr>
                <w:rFonts w:cs="B Mitra" w:hint="cs"/>
                <w:rtl/>
                <w:lang w:bidi="fa-IR"/>
              </w:rPr>
              <w:t>اقتصاد، صنعت، تجارت و...</w:t>
            </w:r>
          </w:p>
          <w:p w14:paraId="49D4B5F6" w14:textId="77777777" w:rsidR="00ED29A6" w:rsidRPr="00941F9B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</w:t>
            </w:r>
            <w:r w:rsidR="00A14CA6">
              <w:rPr>
                <w:rFonts w:cs="B Mitra" w:hint="cs"/>
                <w:rtl/>
                <w:lang w:bidi="fa-IR"/>
              </w:rPr>
              <w:t>شتغال و معیشت، مهارت</w:t>
            </w:r>
            <w:r w:rsidR="00A14CA6">
              <w:rPr>
                <w:rFonts w:cs="B Mitra"/>
                <w:rtl/>
                <w:lang w:bidi="fa-IR"/>
              </w:rPr>
              <w:softHyphen/>
            </w:r>
            <w:r w:rsidR="00A14CA6">
              <w:rPr>
                <w:rFonts w:cs="B Mitra" w:hint="cs"/>
                <w:rtl/>
                <w:lang w:bidi="fa-IR"/>
              </w:rPr>
              <w:t>های اقتصادی و معیشتی، فرصت</w:t>
            </w:r>
            <w:r w:rsidR="00A14CA6">
              <w:rPr>
                <w:rFonts w:cs="B Mitra"/>
                <w:rtl/>
                <w:lang w:bidi="fa-IR"/>
              </w:rPr>
              <w:softHyphen/>
            </w:r>
            <w:r w:rsidR="00A14CA6">
              <w:rPr>
                <w:rFonts w:cs="B Mitra" w:hint="cs"/>
                <w:rtl/>
                <w:lang w:bidi="fa-IR"/>
              </w:rPr>
              <w:t>ها و تهدیدهای فعالیت اقتصادی...</w:t>
            </w:r>
          </w:p>
        </w:tc>
      </w:tr>
      <w:tr w:rsidR="00ED29A6" w14:paraId="6F3F8390" w14:textId="77777777" w:rsidTr="0083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6B80E8F2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2" w:type="dxa"/>
            <w:vAlign w:val="center"/>
          </w:tcPr>
          <w:p w14:paraId="4B758E4A" w14:textId="77777777" w:rsidR="00ED29A6" w:rsidRPr="00423618" w:rsidRDefault="00ED29A6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423618">
              <w:rPr>
                <w:rFonts w:cs="B Mitra" w:hint="cs"/>
                <w:rtl/>
                <w:lang w:bidi="fa-IR"/>
              </w:rPr>
              <w:t>تربیت جمعی</w:t>
            </w:r>
            <w:r>
              <w:rPr>
                <w:rFonts w:cs="B Mitra" w:hint="cs"/>
                <w:rtl/>
                <w:lang w:bidi="fa-IR"/>
              </w:rPr>
              <w:t>،</w:t>
            </w:r>
            <w:r w:rsidRPr="00423618">
              <w:rPr>
                <w:rFonts w:cs="B Mitra" w:hint="cs"/>
                <w:rtl/>
                <w:lang w:bidi="fa-IR"/>
              </w:rPr>
              <w:t xml:space="preserve"> تشکیلاتی</w:t>
            </w:r>
          </w:p>
        </w:tc>
        <w:tc>
          <w:tcPr>
            <w:tcW w:w="7508" w:type="dxa"/>
            <w:vAlign w:val="center"/>
          </w:tcPr>
          <w:p w14:paraId="77E09734" w14:textId="77777777" w:rsidR="00ED29A6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جهاد، فعالیت جهادی، اردوی جهادی و امدادرسانی به محرومین، محرومیت زدایی، خدمت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رسانی به مردم و نیازهای اجتماعی جامعه</w:t>
            </w:r>
          </w:p>
          <w:p w14:paraId="7E159C6C" w14:textId="77777777" w:rsidR="000D5AF7" w:rsidRDefault="000D5AF7" w:rsidP="000D5AF7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فعالیت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تشکیلاتی (بسیج، هیئت، گروه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 و مؤسسات...)</w:t>
            </w:r>
          </w:p>
          <w:p w14:paraId="1E1EE93A" w14:textId="77777777" w:rsidR="00941F9B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شبکه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سازی و جبهه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سازی، جریان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سازی، گفتمان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سازی، مدیریت ارتباطات، ارتباط با ستاد و صف،</w:t>
            </w:r>
          </w:p>
          <w:p w14:paraId="22E611A4" w14:textId="77777777" w:rsidR="00941F9B" w:rsidRPr="000D5AF7" w:rsidRDefault="00941F9B" w:rsidP="00941F9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ارتباط با نهادهای مردمی، تشکل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ها، جماعات مسلمین، گروه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 و احزاب و...</w:t>
            </w:r>
          </w:p>
        </w:tc>
      </w:tr>
      <w:tr w:rsidR="00ED29A6" w14:paraId="72D3E468" w14:textId="77777777" w:rsidTr="0083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72A713FC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2" w:type="dxa"/>
            <w:vAlign w:val="center"/>
          </w:tcPr>
          <w:p w14:paraId="0EB6A150" w14:textId="77777777" w:rsidR="00ED29A6" w:rsidRPr="00423618" w:rsidRDefault="00ED29A6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هویتی،</w:t>
            </w:r>
            <w:r w:rsidRPr="00423618">
              <w:rPr>
                <w:rFonts w:cs="B Mitra" w:hint="cs"/>
                <w:rtl/>
              </w:rPr>
              <w:t xml:space="preserve"> رسالتی</w:t>
            </w:r>
          </w:p>
        </w:tc>
        <w:tc>
          <w:tcPr>
            <w:tcW w:w="7508" w:type="dxa"/>
            <w:vAlign w:val="center"/>
          </w:tcPr>
          <w:p w14:paraId="0F5729CC" w14:textId="77777777" w:rsidR="00DF1E3F" w:rsidRDefault="00DF1E3F" w:rsidP="00DF1E3F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حوزه و انتخاب مأموریت (ایمان به راه و هدف و احساس هویت...)</w:t>
            </w:r>
          </w:p>
          <w:p w14:paraId="1DEB1F46" w14:textId="77777777" w:rsidR="00ED29A6" w:rsidRDefault="00E235E6" w:rsidP="00DF1E3F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تثبیت هویت و گذار از دوران پیش از طلبگی (پی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گیری دانش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ها، مهارت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ها، اشتغالات و علائق پیش از طلبگی</w:t>
            </w:r>
            <w:r w:rsidR="00DF1E3F">
              <w:rPr>
                <w:rFonts w:cs="B Mitra" w:hint="cs"/>
                <w:rtl/>
              </w:rPr>
              <w:t>، مخالفت والدین و اطرافیان</w:t>
            </w:r>
            <w:r>
              <w:rPr>
                <w:rFonts w:cs="B Mitra" w:hint="cs"/>
                <w:rtl/>
              </w:rPr>
              <w:t>...)</w:t>
            </w:r>
          </w:p>
          <w:p w14:paraId="601B81B1" w14:textId="77777777" w:rsidR="00DF1E3F" w:rsidRDefault="00DF1E3F" w:rsidP="00DF1E3F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لباس روحانیت و هویت اجتماعی،</w:t>
            </w:r>
          </w:p>
          <w:p w14:paraId="1A4B4529" w14:textId="77777777" w:rsidR="00DF1E3F" w:rsidRDefault="00E235E6" w:rsidP="00DF1E3F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معنا و نصاب طلبگی، فعالیت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 xml:space="preserve">ها و خدمات طلبگی، </w:t>
            </w:r>
            <w:r w:rsidR="00DF1E3F">
              <w:rPr>
                <w:rFonts w:cs="B Mitra" w:hint="cs"/>
                <w:rtl/>
              </w:rPr>
              <w:t xml:space="preserve">فارغ التحصیلی، </w:t>
            </w:r>
            <w:r>
              <w:rPr>
                <w:rFonts w:cs="B Mitra" w:hint="cs"/>
                <w:rtl/>
              </w:rPr>
              <w:t>آینده کاری طلبگی،</w:t>
            </w:r>
            <w:r w:rsidR="00DF1E3F">
              <w:rPr>
                <w:rFonts w:cs="B Mitra" w:hint="cs"/>
                <w:rtl/>
              </w:rPr>
              <w:t xml:space="preserve"> کارویژه</w:t>
            </w:r>
            <w:r w:rsidR="00DF1E3F">
              <w:rPr>
                <w:rFonts w:cs="B Mitra"/>
                <w:rtl/>
              </w:rPr>
              <w:softHyphen/>
            </w:r>
            <w:r w:rsidR="00DF1E3F">
              <w:rPr>
                <w:rFonts w:cs="B Mitra" w:hint="cs"/>
                <w:rtl/>
              </w:rPr>
              <w:t>های روحانیت،</w:t>
            </w:r>
            <w:r>
              <w:rPr>
                <w:rFonts w:cs="B Mitra" w:hint="cs"/>
                <w:rtl/>
              </w:rPr>
              <w:t xml:space="preserve"> </w:t>
            </w:r>
            <w:r w:rsidR="00DF1E3F">
              <w:rPr>
                <w:rFonts w:cs="B Mitra" w:hint="cs"/>
                <w:rtl/>
              </w:rPr>
              <w:t xml:space="preserve">حدود و ثغور فعالیت فرهنگی و تبلیغی و اجتماعی، </w:t>
            </w:r>
          </w:p>
          <w:p w14:paraId="54A8F1E9" w14:textId="77777777" w:rsidR="00E235E6" w:rsidRDefault="00DF1E3F" w:rsidP="00DF1E3F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آسیب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هویتی و رسالتی و کارکردی (</w:t>
            </w:r>
            <w:r w:rsidR="00E235E6">
              <w:rPr>
                <w:rFonts w:cs="B Mitra" w:hint="cs"/>
                <w:rtl/>
              </w:rPr>
              <w:t>انصراف از طلبگی، خروج تدریجی از حوزه و کارکردهای روحانیت،</w:t>
            </w:r>
            <w:r>
              <w:rPr>
                <w:rFonts w:cs="B Mitra" w:hint="cs"/>
                <w:rtl/>
              </w:rPr>
              <w:t xml:space="preserve"> احساس ناکامی در تحصیل و خدمت، روزمرگی و غفلت از آرمان، فعالیت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فرهنگی غیرطلبگی، اشتغالات غیرطلبگی مانند خدماتی، کارمندی...)</w:t>
            </w:r>
          </w:p>
          <w:p w14:paraId="70556470" w14:textId="77777777" w:rsidR="00E235E6" w:rsidRDefault="00E235E6" w:rsidP="00E235E6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نقش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 xml:space="preserve">ها و شئون اجتماعی طلبه، </w:t>
            </w:r>
          </w:p>
          <w:p w14:paraId="16FB1301" w14:textId="77777777" w:rsidR="00DF1E3F" w:rsidRDefault="00DF1E3F" w:rsidP="00DF1E3F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مهارت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طلبگی (راهبری تربیتی، مدیریت فرهنگی، برنامه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ریزی و تفکر راهبردی، مداحی و مرثیه خوانی و مناجات خوانی، معلمی قرآن، مدرسی احکام و عقائد و...)</w:t>
            </w:r>
          </w:p>
          <w:p w14:paraId="3914B9A6" w14:textId="77777777" w:rsidR="00DF1E3F" w:rsidRDefault="00DF1E3F" w:rsidP="00DF1E3F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lastRenderedPageBreak/>
              <w:t>حوزه شناسی (تاریخ حوزه و روحانیت سیره علما، الگو و شخصیت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موفق،...)</w:t>
            </w:r>
          </w:p>
          <w:p w14:paraId="6B22D631" w14:textId="77777777" w:rsidR="00C57C8D" w:rsidRDefault="00C57C8D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تبلیغ (ایام تبلیغی، مطالعات و مهارت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تبلیغی، تبلیغ تخصصی در موضوع و مخاطب، تبلیغ خارج از کشور، تبلیغ گروهی، تبلیغ نوین و رسانه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ای، تبلیغ در سفرهای زیارتی و اربعین و راهیان نور ...)</w:t>
            </w:r>
          </w:p>
          <w:p w14:paraId="327FFB2E" w14:textId="77777777" w:rsidR="00C57C8D" w:rsidRPr="00E235E6" w:rsidRDefault="00C57C8D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هجرت و بازگشت به وطن</w:t>
            </w:r>
          </w:p>
        </w:tc>
      </w:tr>
      <w:tr w:rsidR="00ED29A6" w14:paraId="48556FE4" w14:textId="77777777" w:rsidTr="0083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45EE5BAC" w14:textId="77777777" w:rsidR="00ED29A6" w:rsidRPr="00423618" w:rsidRDefault="00ED29A6" w:rsidP="003D0C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2" w:type="dxa"/>
            <w:vAlign w:val="center"/>
          </w:tcPr>
          <w:p w14:paraId="643FB2EB" w14:textId="77777777" w:rsidR="00ED29A6" w:rsidRPr="00423618" w:rsidRDefault="00ED29A6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تربیت خانوادگی</w:t>
            </w:r>
            <w:r w:rsidR="0082191B">
              <w:rPr>
                <w:rFonts w:cs="B Mitra" w:hint="cs"/>
                <w:rtl/>
              </w:rPr>
              <w:t xml:space="preserve"> و سبک</w:t>
            </w:r>
            <w:r w:rsidR="0082191B">
              <w:rPr>
                <w:rFonts w:cs="B Mitra"/>
                <w:rtl/>
              </w:rPr>
              <w:softHyphen/>
            </w:r>
            <w:r w:rsidR="0082191B">
              <w:rPr>
                <w:rFonts w:cs="B Mitra" w:hint="cs"/>
                <w:rtl/>
              </w:rPr>
              <w:t>زندگی</w:t>
            </w:r>
          </w:p>
        </w:tc>
        <w:tc>
          <w:tcPr>
            <w:tcW w:w="7508" w:type="dxa"/>
            <w:vAlign w:val="center"/>
          </w:tcPr>
          <w:p w14:paraId="7ABFCE9D" w14:textId="77777777" w:rsidR="00ED29A6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82191B">
              <w:rPr>
                <w:rFonts w:cs="B Mitra" w:hint="cs"/>
                <w:rtl/>
              </w:rPr>
              <w:t>برنامه</w:t>
            </w:r>
            <w:r w:rsidRPr="0082191B">
              <w:rPr>
                <w:rFonts w:cs="B Mitra"/>
                <w:rtl/>
              </w:rPr>
              <w:softHyphen/>
            </w:r>
            <w:r w:rsidRPr="0082191B">
              <w:rPr>
                <w:rFonts w:cs="B Mitra" w:hint="cs"/>
                <w:rtl/>
              </w:rPr>
              <w:t xml:space="preserve">ریزی و مدیریت زمان </w:t>
            </w:r>
          </w:p>
          <w:p w14:paraId="2B6656CC" w14:textId="77777777" w:rsidR="0082191B" w:rsidRDefault="0082191B" w:rsidP="0082191B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فضای مجازی؛ فرصت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 و تهدیدها</w:t>
            </w:r>
          </w:p>
          <w:p w14:paraId="101C8A08" w14:textId="77777777" w:rsidR="00E235E6" w:rsidRDefault="00E235E6" w:rsidP="00E235E6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زندگی طلبگی (حجره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نشینی، دوران عقد و ازدواج، تأهل و تربیت فرزند ...)</w:t>
            </w:r>
          </w:p>
          <w:p w14:paraId="31E8180B" w14:textId="77777777" w:rsidR="00C57C8D" w:rsidRDefault="00E235E6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رسالت طلبگی در ارتباط با خانواده</w:t>
            </w:r>
            <w:r w:rsidR="00C57C8D">
              <w:rPr>
                <w:rFonts w:cs="B Mitra" w:hint="cs"/>
                <w:rtl/>
              </w:rPr>
              <w:t xml:space="preserve"> و فامیل، الگوی صحیح ارتباط ...</w:t>
            </w:r>
          </w:p>
          <w:p w14:paraId="2FEF2E3F" w14:textId="77777777" w:rsidR="00C57C8D" w:rsidRPr="00C57C8D" w:rsidRDefault="00C57C8D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7C8D">
              <w:rPr>
                <w:rFonts w:cs="B Mitra" w:hint="cs"/>
                <w:rtl/>
                <w:lang w:bidi="fa-IR"/>
              </w:rPr>
              <w:t>تکالیف و آداب ارتباطی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با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افراد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اعضای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خانواده</w:t>
            </w:r>
            <w:r w:rsidRPr="00C57C8D">
              <w:rPr>
                <w:rFonts w:cs="B Mitra"/>
                <w:rtl/>
                <w:lang w:bidi="fa-IR"/>
              </w:rPr>
              <w:t xml:space="preserve"> (</w:t>
            </w:r>
            <w:r w:rsidRPr="00C57C8D">
              <w:rPr>
                <w:rFonts w:cs="B Mitra" w:hint="cs"/>
                <w:rtl/>
                <w:lang w:bidi="fa-IR"/>
              </w:rPr>
              <w:t>پدر،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مادر،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خواهر،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برادر،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همسر،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فرزند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و</w:t>
            </w:r>
            <w:r w:rsidRPr="00C57C8D">
              <w:rPr>
                <w:rFonts w:cs="B Mitra"/>
                <w:rtl/>
                <w:lang w:bidi="fa-IR"/>
              </w:rPr>
              <w:t xml:space="preserve"> </w:t>
            </w:r>
            <w:r w:rsidRPr="00C57C8D">
              <w:rPr>
                <w:rFonts w:cs="B Mitra" w:hint="cs"/>
                <w:rtl/>
                <w:lang w:bidi="fa-IR"/>
              </w:rPr>
              <w:t>ارحام</w:t>
            </w:r>
            <w:r w:rsidRPr="00C57C8D">
              <w:rPr>
                <w:rFonts w:cs="B Mitra"/>
                <w:rtl/>
                <w:lang w:bidi="fa-IR"/>
              </w:rPr>
              <w:t>)</w:t>
            </w:r>
            <w:r w:rsidRPr="00C57C8D">
              <w:rPr>
                <w:rFonts w:cs="B Mitra" w:hint="cs"/>
                <w:rtl/>
                <w:lang w:bidi="fa-IR"/>
              </w:rPr>
              <w:t xml:space="preserve"> ،</w:t>
            </w:r>
          </w:p>
          <w:p w14:paraId="05CDEEF9" w14:textId="77777777" w:rsidR="00C57C8D" w:rsidRPr="0082191B" w:rsidRDefault="00C57C8D" w:rsidP="00C57C8D">
            <w:pPr>
              <w:pStyle w:val="ListParagraph"/>
              <w:numPr>
                <w:ilvl w:val="0"/>
                <w:numId w:val="3"/>
              </w:num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10B268D4" w14:textId="77777777" w:rsidR="004B1D93" w:rsidRDefault="004B1D93" w:rsidP="00067F06">
      <w:pPr>
        <w:bidi/>
        <w:rPr>
          <w:rFonts w:cs="B Mitra"/>
          <w:rtl/>
          <w:lang w:bidi="fa-IR"/>
        </w:rPr>
      </w:pPr>
    </w:p>
    <w:p w14:paraId="276C4F2E" w14:textId="77777777" w:rsidR="004B1D93" w:rsidRDefault="004B1D93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14:paraId="01265A1A" w14:textId="77777777" w:rsidR="00067F06" w:rsidRDefault="00067F06" w:rsidP="00067F06">
      <w:pPr>
        <w:bidi/>
        <w:rPr>
          <w:rFonts w:cs="B Mitra"/>
          <w:rtl/>
          <w:lang w:bidi="fa-IR"/>
        </w:rPr>
      </w:pPr>
    </w:p>
    <w:tbl>
      <w:tblPr>
        <w:tblStyle w:val="GridTable4-Accent1"/>
        <w:bidiVisual/>
        <w:tblW w:w="7316" w:type="dxa"/>
        <w:tblInd w:w="-182" w:type="dxa"/>
        <w:tblLook w:val="04A0" w:firstRow="1" w:lastRow="0" w:firstColumn="1" w:lastColumn="0" w:noHBand="0" w:noVBand="1"/>
      </w:tblPr>
      <w:tblGrid>
        <w:gridCol w:w="564"/>
        <w:gridCol w:w="1178"/>
        <w:gridCol w:w="1798"/>
        <w:gridCol w:w="1798"/>
        <w:gridCol w:w="1978"/>
      </w:tblGrid>
      <w:tr w:rsidR="000805E8" w14:paraId="1F973788" w14:textId="77777777" w:rsidTr="00A47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75B4860" w14:textId="77777777" w:rsidR="000805E8" w:rsidRDefault="000805E8" w:rsidP="004B1D93">
            <w:pPr>
              <w:bidi/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</w:p>
          <w:p w14:paraId="43F455CE" w14:textId="77777777" w:rsidR="000805E8" w:rsidRDefault="000805E8" w:rsidP="004B1D9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0F8C975B" w14:textId="77777777" w:rsidR="000805E8" w:rsidRDefault="000805E8" w:rsidP="003D0CA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انواع ارتباط انسان</w:t>
            </w:r>
          </w:p>
        </w:tc>
      </w:tr>
      <w:tr w:rsidR="000805E8" w14:paraId="4A955369" w14:textId="77777777" w:rsidTr="00A4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gridSpan w:val="2"/>
            <w:vMerge/>
            <w:tcBorders>
              <w:left w:val="nil"/>
              <w:bottom w:val="single" w:sz="4" w:space="0" w:color="9CC2E5" w:themeColor="accent1" w:themeTint="99"/>
              <w:right w:val="nil"/>
            </w:tcBorders>
            <w:shd w:val="clear" w:color="auto" w:fill="auto"/>
          </w:tcPr>
          <w:p w14:paraId="073A1C19" w14:textId="77777777" w:rsidR="000805E8" w:rsidRDefault="000805E8" w:rsidP="004B1D9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9CC2E5" w:themeColor="accent1" w:themeTint="99"/>
            </w:tcBorders>
            <w:vAlign w:val="center"/>
          </w:tcPr>
          <w:p w14:paraId="5B54ADB1" w14:textId="77777777" w:rsidR="000805E8" w:rsidRDefault="000805E8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FFFFFF" w:themeColor="background1"/>
                <w:rtl/>
              </w:rPr>
            </w:pPr>
            <w:r>
              <w:rPr>
                <w:rFonts w:cs="B Mitra" w:hint="cs"/>
                <w:rtl/>
              </w:rPr>
              <w:t>ارتباط با مبداء هستی و عالم معنا</w:t>
            </w:r>
          </w:p>
          <w:p w14:paraId="5A984B7F" w14:textId="77777777" w:rsidR="000805E8" w:rsidRDefault="000805E8" w:rsidP="004B1D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</w:t>
            </w:r>
            <w:r w:rsidRPr="00423618">
              <w:rPr>
                <w:rFonts w:cs="B Mitra" w:hint="cs"/>
                <w:rtl/>
              </w:rPr>
              <w:t>تربیت معنوی</w:t>
            </w:r>
            <w:r>
              <w:rPr>
                <w:rFonts w:cs="B Mitra" w:hint="cs"/>
                <w:rtl/>
              </w:rPr>
              <w:t xml:space="preserve"> الهی)</w:t>
            </w:r>
          </w:p>
        </w:tc>
        <w:tc>
          <w:tcPr>
            <w:tcW w:w="1800" w:type="dxa"/>
            <w:tcBorders>
              <w:bottom w:val="single" w:sz="4" w:space="0" w:color="9CC2E5" w:themeColor="accent1" w:themeTint="99"/>
            </w:tcBorders>
            <w:vAlign w:val="center"/>
          </w:tcPr>
          <w:p w14:paraId="1F952C11" w14:textId="77777777" w:rsidR="000805E8" w:rsidRPr="00423618" w:rsidRDefault="000805E8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FFFFFF" w:themeColor="background1"/>
                <w:rtl/>
              </w:rPr>
            </w:pPr>
            <w:r>
              <w:rPr>
                <w:rFonts w:cs="B Mitra" w:hint="cs"/>
                <w:rtl/>
              </w:rPr>
              <w:t>ارتباط با خود و رشد وجودی انسان</w:t>
            </w:r>
          </w:p>
          <w:p w14:paraId="38C8555A" w14:textId="77777777" w:rsidR="000805E8" w:rsidRPr="00423618" w:rsidRDefault="000805E8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</w:t>
            </w:r>
            <w:r w:rsidRPr="00423618">
              <w:rPr>
                <w:rFonts w:cs="B Mitra" w:hint="cs"/>
                <w:rtl/>
              </w:rPr>
              <w:t>تربیت فردی</w:t>
            </w:r>
            <w:r>
              <w:rPr>
                <w:rFonts w:cs="B Mitra" w:hint="cs"/>
                <w:rtl/>
              </w:rPr>
              <w:t>)</w:t>
            </w:r>
          </w:p>
        </w:tc>
        <w:tc>
          <w:tcPr>
            <w:tcW w:w="1980" w:type="dxa"/>
            <w:tcBorders>
              <w:bottom w:val="single" w:sz="4" w:space="0" w:color="9CC2E5" w:themeColor="accent1" w:themeTint="99"/>
            </w:tcBorders>
            <w:vAlign w:val="center"/>
          </w:tcPr>
          <w:p w14:paraId="787F3AFA" w14:textId="77777777" w:rsidR="000805E8" w:rsidRPr="00423618" w:rsidRDefault="000805E8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FFFFFF" w:themeColor="background1"/>
                <w:rtl/>
              </w:rPr>
            </w:pPr>
            <w:r>
              <w:rPr>
                <w:rFonts w:cs="B Mitra" w:hint="cs"/>
                <w:rtl/>
              </w:rPr>
              <w:t>ارتباط انسان با انسان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 دیگر</w:t>
            </w:r>
          </w:p>
          <w:p w14:paraId="44068E7E" w14:textId="77777777" w:rsidR="000805E8" w:rsidRPr="00423618" w:rsidRDefault="000805E8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</w:t>
            </w:r>
            <w:r w:rsidRPr="00423618">
              <w:rPr>
                <w:rFonts w:cs="B Mitra" w:hint="cs"/>
                <w:rtl/>
              </w:rPr>
              <w:t>تربیت اجتماعی</w:t>
            </w:r>
            <w:r>
              <w:rPr>
                <w:rFonts w:cs="B Mitra" w:hint="cs"/>
                <w:rtl/>
              </w:rPr>
              <w:t>)</w:t>
            </w:r>
          </w:p>
        </w:tc>
      </w:tr>
      <w:tr w:rsidR="000805E8" w14:paraId="533A946F" w14:textId="77777777" w:rsidTr="00A47205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bottom w:val="single" w:sz="4" w:space="0" w:color="9CC2E5" w:themeColor="accent1" w:themeTint="99"/>
            </w:tcBorders>
            <w:shd w:val="clear" w:color="auto" w:fill="0070C0"/>
            <w:textDirection w:val="btLr"/>
            <w:vAlign w:val="center"/>
          </w:tcPr>
          <w:p w14:paraId="5DADC29A" w14:textId="77777777" w:rsidR="000805E8" w:rsidRDefault="000805E8" w:rsidP="000805E8">
            <w:pPr>
              <w:bidi/>
              <w:ind w:left="113" w:right="113"/>
              <w:jc w:val="center"/>
              <w:rPr>
                <w:rFonts w:cs="B Mitra"/>
                <w:rtl/>
                <w:lang w:bidi="fa-IR"/>
              </w:rPr>
            </w:pPr>
            <w:r w:rsidRPr="000805E8">
              <w:rPr>
                <w:rFonts w:cs="B Mitra" w:hint="cs"/>
                <w:color w:val="FFFFFF" w:themeColor="background1"/>
                <w:rtl/>
                <w:lang w:bidi="fa-IR"/>
              </w:rPr>
              <w:t>ابعاد وجودی انسان</w:t>
            </w:r>
          </w:p>
        </w:tc>
        <w:tc>
          <w:tcPr>
            <w:tcW w:w="1179" w:type="dxa"/>
            <w:tcBorders>
              <w:bottom w:val="single" w:sz="4" w:space="0" w:color="9CC2E5" w:themeColor="accent1" w:themeTint="99"/>
            </w:tcBorders>
            <w:shd w:val="clear" w:color="auto" w:fill="D9E2F3" w:themeFill="accent5" w:themeFillTint="33"/>
            <w:vAlign w:val="center"/>
          </w:tcPr>
          <w:p w14:paraId="6E0F7784" w14:textId="77777777" w:rsidR="000805E8" w:rsidRPr="004B1D93" w:rsidRDefault="000805E8" w:rsidP="004B1D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روح و قلب</w:t>
            </w:r>
          </w:p>
        </w:tc>
        <w:tc>
          <w:tcPr>
            <w:tcW w:w="1800" w:type="dxa"/>
            <w:tcBorders>
              <w:bottom w:val="single" w:sz="4" w:space="0" w:color="9CC2E5" w:themeColor="accent1" w:themeTint="99"/>
            </w:tcBorders>
            <w:vAlign w:val="center"/>
          </w:tcPr>
          <w:p w14:paraId="62690088" w14:textId="77777777" w:rsidR="000805E8" w:rsidRPr="00423618" w:rsidRDefault="000805E8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ایمانی</w:t>
            </w:r>
          </w:p>
        </w:tc>
        <w:tc>
          <w:tcPr>
            <w:tcW w:w="1800" w:type="dxa"/>
            <w:tcBorders>
              <w:bottom w:val="single" w:sz="4" w:space="0" w:color="9CC2E5" w:themeColor="accent1" w:themeTint="99"/>
            </w:tcBorders>
            <w:vAlign w:val="center"/>
          </w:tcPr>
          <w:p w14:paraId="71464BBA" w14:textId="77777777" w:rsidR="000805E8" w:rsidRPr="00423618" w:rsidRDefault="000805E8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خلقی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شخصیتی</w:t>
            </w:r>
          </w:p>
        </w:tc>
        <w:tc>
          <w:tcPr>
            <w:tcW w:w="1980" w:type="dxa"/>
            <w:tcBorders>
              <w:bottom w:val="single" w:sz="4" w:space="0" w:color="9CC2E5" w:themeColor="accent1" w:themeTint="99"/>
            </w:tcBorders>
            <w:vAlign w:val="center"/>
          </w:tcPr>
          <w:p w14:paraId="30D4151C" w14:textId="77777777" w:rsidR="000805E8" w:rsidRPr="00423618" w:rsidRDefault="000805E8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سیاسی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انقلابی</w:t>
            </w:r>
            <w:r>
              <w:rPr>
                <w:rFonts w:cs="B Mitra" w:hint="cs"/>
                <w:rtl/>
              </w:rPr>
              <w:t>، تشکیلاتی</w:t>
            </w:r>
          </w:p>
        </w:tc>
      </w:tr>
      <w:tr w:rsidR="000805E8" w14:paraId="0D192AE1" w14:textId="77777777" w:rsidTr="00A4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bottom w:val="single" w:sz="4" w:space="0" w:color="9CC2E5" w:themeColor="accent1" w:themeTint="99"/>
            </w:tcBorders>
            <w:shd w:val="clear" w:color="auto" w:fill="0070C0"/>
          </w:tcPr>
          <w:p w14:paraId="095D482F" w14:textId="77777777" w:rsidR="000805E8" w:rsidRDefault="000805E8" w:rsidP="004B1D9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4" w:space="0" w:color="9CC2E5" w:themeColor="accent1" w:themeTint="99"/>
            </w:tcBorders>
            <w:shd w:val="clear" w:color="auto" w:fill="D9E2F3" w:themeFill="accent5" w:themeFillTint="33"/>
            <w:vAlign w:val="center"/>
          </w:tcPr>
          <w:p w14:paraId="5AA6EF17" w14:textId="77777777" w:rsidR="000805E8" w:rsidRPr="004B1D93" w:rsidRDefault="000805E8" w:rsidP="004B1D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ذهن و معرفت</w:t>
            </w:r>
          </w:p>
        </w:tc>
        <w:tc>
          <w:tcPr>
            <w:tcW w:w="1800" w:type="dxa"/>
            <w:tcBorders>
              <w:bottom w:val="single" w:sz="4" w:space="0" w:color="9CC2E5" w:themeColor="accent1" w:themeTint="99"/>
            </w:tcBorders>
            <w:vAlign w:val="center"/>
          </w:tcPr>
          <w:p w14:paraId="512F3227" w14:textId="77777777" w:rsidR="000805E8" w:rsidRPr="00067F06" w:rsidRDefault="000805E8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اعتقادی</w:t>
            </w:r>
          </w:p>
        </w:tc>
        <w:tc>
          <w:tcPr>
            <w:tcW w:w="1800" w:type="dxa"/>
            <w:tcBorders>
              <w:bottom w:val="single" w:sz="4" w:space="0" w:color="9CC2E5" w:themeColor="accent1" w:themeTint="99"/>
            </w:tcBorders>
            <w:vAlign w:val="center"/>
          </w:tcPr>
          <w:p w14:paraId="1AA3D21E" w14:textId="77777777" w:rsidR="000805E8" w:rsidRPr="00423618" w:rsidRDefault="000805E8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فکری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ذهنی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عقلانی</w:t>
            </w:r>
          </w:p>
        </w:tc>
        <w:tc>
          <w:tcPr>
            <w:tcW w:w="1980" w:type="dxa"/>
            <w:tcBorders>
              <w:bottom w:val="single" w:sz="4" w:space="0" w:color="9CC2E5" w:themeColor="accent1" w:themeTint="99"/>
            </w:tcBorders>
            <w:vAlign w:val="center"/>
          </w:tcPr>
          <w:p w14:paraId="19C09B79" w14:textId="77777777" w:rsidR="000805E8" w:rsidRPr="00423618" w:rsidRDefault="000805E8" w:rsidP="003D0C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 xml:space="preserve">تربیت </w:t>
            </w:r>
            <w:r>
              <w:rPr>
                <w:rFonts w:cs="B Mitra" w:hint="cs"/>
                <w:rtl/>
              </w:rPr>
              <w:t>فرهنگی،</w:t>
            </w:r>
            <w:r w:rsidRPr="00423618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اجتماعی، هویتی</w:t>
            </w:r>
          </w:p>
        </w:tc>
      </w:tr>
      <w:tr w:rsidR="000805E8" w14:paraId="1B85545F" w14:textId="77777777" w:rsidTr="00A47205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bottom w:val="single" w:sz="4" w:space="0" w:color="9CC2E5" w:themeColor="accent1" w:themeTint="99"/>
            </w:tcBorders>
            <w:shd w:val="clear" w:color="auto" w:fill="0070C0"/>
          </w:tcPr>
          <w:p w14:paraId="198EBCE0" w14:textId="77777777" w:rsidR="000805E8" w:rsidRDefault="000805E8" w:rsidP="004B1D9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179" w:type="dxa"/>
            <w:tcBorders>
              <w:bottom w:val="single" w:sz="4" w:space="0" w:color="9CC2E5" w:themeColor="accent1" w:themeTint="99"/>
            </w:tcBorders>
            <w:shd w:val="clear" w:color="auto" w:fill="D9E2F3" w:themeFill="accent5" w:themeFillTint="33"/>
            <w:vAlign w:val="center"/>
          </w:tcPr>
          <w:p w14:paraId="13F0ADA0" w14:textId="77777777" w:rsidR="000805E8" w:rsidRPr="004B1D93" w:rsidRDefault="000805E8" w:rsidP="004B1D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جوارح و رفتار</w:t>
            </w:r>
          </w:p>
        </w:tc>
        <w:tc>
          <w:tcPr>
            <w:tcW w:w="1800" w:type="dxa"/>
            <w:tcBorders>
              <w:bottom w:val="single" w:sz="4" w:space="0" w:color="9CC2E5" w:themeColor="accent1" w:themeTint="99"/>
            </w:tcBorders>
            <w:vAlign w:val="center"/>
          </w:tcPr>
          <w:p w14:paraId="13419B36" w14:textId="77777777" w:rsidR="000805E8" w:rsidRPr="00423618" w:rsidRDefault="000805E8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عبادی</w:t>
            </w:r>
          </w:p>
        </w:tc>
        <w:tc>
          <w:tcPr>
            <w:tcW w:w="1800" w:type="dxa"/>
            <w:tcBorders>
              <w:bottom w:val="single" w:sz="4" w:space="0" w:color="9CC2E5" w:themeColor="accent1" w:themeTint="99"/>
            </w:tcBorders>
            <w:vAlign w:val="center"/>
          </w:tcPr>
          <w:p w14:paraId="56EC100D" w14:textId="77777777" w:rsidR="000805E8" w:rsidRPr="00423618" w:rsidRDefault="000805E8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زیستی</w:t>
            </w:r>
            <w:r>
              <w:rPr>
                <w:rFonts w:cs="B Mitra" w:hint="cs"/>
                <w:rtl/>
              </w:rPr>
              <w:t>،</w:t>
            </w:r>
            <w:r w:rsidRPr="00423618">
              <w:rPr>
                <w:rFonts w:cs="B Mitra" w:hint="cs"/>
                <w:rtl/>
              </w:rPr>
              <w:t xml:space="preserve"> بدنی</w:t>
            </w:r>
          </w:p>
        </w:tc>
        <w:tc>
          <w:tcPr>
            <w:tcW w:w="1980" w:type="dxa"/>
            <w:tcBorders>
              <w:bottom w:val="single" w:sz="4" w:space="0" w:color="9CC2E5" w:themeColor="accent1" w:themeTint="99"/>
            </w:tcBorders>
            <w:vAlign w:val="center"/>
          </w:tcPr>
          <w:p w14:paraId="3930ADB9" w14:textId="77777777" w:rsidR="000805E8" w:rsidRPr="00423618" w:rsidRDefault="000805E8" w:rsidP="003D0C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23618">
              <w:rPr>
                <w:rFonts w:cs="B Mitra" w:hint="cs"/>
                <w:rtl/>
              </w:rPr>
              <w:t>تربیت اقتصادی</w:t>
            </w:r>
            <w:r>
              <w:rPr>
                <w:rFonts w:cs="B Mitra" w:hint="cs"/>
                <w:rtl/>
              </w:rPr>
              <w:t>، معیشت و خانواده</w:t>
            </w:r>
          </w:p>
        </w:tc>
      </w:tr>
    </w:tbl>
    <w:p w14:paraId="650282E5" w14:textId="77777777" w:rsidR="00067F06" w:rsidRDefault="00067F06" w:rsidP="00067F06">
      <w:pPr>
        <w:bidi/>
        <w:rPr>
          <w:rFonts w:cs="B Mitra"/>
          <w:rtl/>
          <w:lang w:bidi="fa-IR"/>
        </w:rPr>
      </w:pPr>
    </w:p>
    <w:p w14:paraId="45D35785" w14:textId="77777777" w:rsidR="009500F1" w:rsidRPr="009500F1" w:rsidRDefault="009500F1" w:rsidP="001260A4">
      <w:pPr>
        <w:bidi/>
        <w:jc w:val="center"/>
        <w:rPr>
          <w:rFonts w:ascii="IRLotus" w:hAnsi="IRLotus" w:cs="IRLotus"/>
          <w:rtl/>
          <w:lang w:bidi="fa-IR"/>
        </w:rPr>
      </w:pPr>
    </w:p>
    <w:p w14:paraId="750D1514" w14:textId="5A10D68A" w:rsidR="009500F1" w:rsidRPr="009500F1" w:rsidRDefault="009500F1" w:rsidP="001260A4">
      <w:pPr>
        <w:bidi/>
        <w:jc w:val="center"/>
        <w:rPr>
          <w:rFonts w:ascii="IRLotus" w:hAnsi="IRLotus" w:cs="IRLotus"/>
          <w:rtl/>
          <w:lang w:bidi="fa-IR"/>
        </w:rPr>
      </w:pPr>
      <w:r w:rsidRPr="009500F1">
        <w:rPr>
          <w:rFonts w:ascii="IRLotus" w:hAnsi="IRLotus" w:cs="IRLotus"/>
          <w:rtl/>
          <w:lang w:bidi="fa-IR"/>
        </w:rPr>
        <w:t>تهیه کننده:</w:t>
      </w:r>
    </w:p>
    <w:p w14:paraId="2C6488D9" w14:textId="33DC5D7E" w:rsidR="00E225B8" w:rsidRPr="009500F1" w:rsidRDefault="002B39A5" w:rsidP="001260A4">
      <w:pPr>
        <w:bidi/>
        <w:jc w:val="center"/>
        <w:rPr>
          <w:rFonts w:ascii="IRLotus" w:hAnsi="IRLotus" w:cs="IRLotus"/>
          <w:lang w:bidi="fa-IR"/>
        </w:rPr>
      </w:pPr>
      <w:r>
        <w:rPr>
          <w:rFonts w:ascii="IRLotus" w:hAnsi="IRLotus" w:cs="IRLotus" w:hint="cs"/>
          <w:rtl/>
          <w:lang w:bidi="fa-IR"/>
        </w:rPr>
        <w:t>مدیریت</w:t>
      </w:r>
      <w:r w:rsidR="009500F1" w:rsidRPr="009500F1">
        <w:rPr>
          <w:rFonts w:ascii="IRLotus" w:hAnsi="IRLotus" w:cs="IRLotus"/>
          <w:rtl/>
          <w:lang w:bidi="fa-IR"/>
        </w:rPr>
        <w:t xml:space="preserve"> مطالعات و برنامه ریزی معاونت تهذیب و تربیت حوزه‌های علمیه</w:t>
      </w:r>
    </w:p>
    <w:sectPr w:rsidR="00E225B8" w:rsidRPr="0095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16C7"/>
    <w:multiLevelType w:val="hybridMultilevel"/>
    <w:tmpl w:val="29146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702A8"/>
    <w:multiLevelType w:val="hybridMultilevel"/>
    <w:tmpl w:val="29146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C1229"/>
    <w:multiLevelType w:val="hybridMultilevel"/>
    <w:tmpl w:val="F6162E56"/>
    <w:lvl w:ilvl="0" w:tplc="8626E5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65474">
    <w:abstractNumId w:val="0"/>
  </w:num>
  <w:num w:numId="2" w16cid:durableId="307832420">
    <w:abstractNumId w:val="1"/>
  </w:num>
  <w:num w:numId="3" w16cid:durableId="1073503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B8"/>
    <w:rsid w:val="00020509"/>
    <w:rsid w:val="00067F06"/>
    <w:rsid w:val="000805E8"/>
    <w:rsid w:val="000D5AF7"/>
    <w:rsid w:val="00125DD7"/>
    <w:rsid w:val="001260A4"/>
    <w:rsid w:val="00140B74"/>
    <w:rsid w:val="00183D8F"/>
    <w:rsid w:val="002B39A5"/>
    <w:rsid w:val="002D41D9"/>
    <w:rsid w:val="00346C3F"/>
    <w:rsid w:val="003A642B"/>
    <w:rsid w:val="003E3823"/>
    <w:rsid w:val="00423618"/>
    <w:rsid w:val="00435F11"/>
    <w:rsid w:val="004B1D93"/>
    <w:rsid w:val="005F2F45"/>
    <w:rsid w:val="0065346F"/>
    <w:rsid w:val="00735E92"/>
    <w:rsid w:val="00765CBA"/>
    <w:rsid w:val="0082191B"/>
    <w:rsid w:val="00831E42"/>
    <w:rsid w:val="00893281"/>
    <w:rsid w:val="00941F9B"/>
    <w:rsid w:val="009500F1"/>
    <w:rsid w:val="00997347"/>
    <w:rsid w:val="009E4167"/>
    <w:rsid w:val="00A14CA6"/>
    <w:rsid w:val="00A47205"/>
    <w:rsid w:val="00AF5E4D"/>
    <w:rsid w:val="00C23CA0"/>
    <w:rsid w:val="00C57C8D"/>
    <w:rsid w:val="00C8112C"/>
    <w:rsid w:val="00C87C3D"/>
    <w:rsid w:val="00D0156D"/>
    <w:rsid w:val="00D21103"/>
    <w:rsid w:val="00DA0036"/>
    <w:rsid w:val="00DE78F3"/>
    <w:rsid w:val="00DF1E3F"/>
    <w:rsid w:val="00E223C3"/>
    <w:rsid w:val="00E225B8"/>
    <w:rsid w:val="00E235E6"/>
    <w:rsid w:val="00EC37C8"/>
    <w:rsid w:val="00ED29A6"/>
    <w:rsid w:val="00F76DF6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B07FE4"/>
  <w15:chartTrackingRefBased/>
  <w15:docId w15:val="{266ED330-EECE-45B9-B389-5AF16AC8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5B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65C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C3F9-7F39-45A3-A2BD-DBAD403E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3849</dc:creator>
  <cp:keywords/>
  <dc:description/>
  <cp:lastModifiedBy>امیر جوان</cp:lastModifiedBy>
  <cp:revision>25</cp:revision>
  <dcterms:created xsi:type="dcterms:W3CDTF">2021-12-29T07:37:00Z</dcterms:created>
  <dcterms:modified xsi:type="dcterms:W3CDTF">2023-02-15T06:47:00Z</dcterms:modified>
</cp:coreProperties>
</file>