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9C" w:rsidRDefault="007C0E9C" w:rsidP="007C0E9C">
      <w:pPr>
        <w:rPr>
          <w:rtl/>
        </w:rPr>
      </w:pP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جهادی؛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برخاسته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: 1393/3/27 </w:t>
      </w:r>
      <w:r>
        <w:rPr>
          <w:rFonts w:hint="cs"/>
          <w:rtl/>
        </w:rPr>
        <w:t>بازدید</w:t>
      </w:r>
      <w:r>
        <w:rPr>
          <w:rtl/>
        </w:rPr>
        <w:t xml:space="preserve"> : 5478 </w:t>
      </w:r>
      <w:r>
        <w:rPr>
          <w:rFonts w:hint="cs"/>
          <w:rtl/>
        </w:rPr>
        <w:t>منبع</w:t>
      </w:r>
      <w:r>
        <w:rPr>
          <w:rtl/>
        </w:rPr>
        <w:t xml:space="preserve"> : </w:t>
      </w:r>
      <w:r>
        <w:rPr>
          <w:rFonts w:hint="cs"/>
          <w:rtl/>
        </w:rPr>
        <w:t>پایگاه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, </w:t>
      </w:r>
      <w:r>
        <w:rPr>
          <w:rFonts w:hint="cs"/>
          <w:rtl/>
        </w:rPr>
        <w:t>زارع،</w:t>
      </w:r>
      <w:r>
        <w:rPr>
          <w:rtl/>
        </w:rPr>
        <w:t xml:space="preserve"> </w:t>
      </w:r>
      <w:r>
        <w:rPr>
          <w:rFonts w:hint="cs"/>
          <w:rtl/>
        </w:rPr>
        <w:t>ساسان</w:t>
      </w:r>
    </w:p>
    <w:p w:rsidR="00CF0C3B" w:rsidRDefault="00CF0C3B" w:rsidP="007C0E9C">
      <w:pPr>
        <w:rPr>
          <w:rtl/>
        </w:rPr>
      </w:pPr>
      <w:bookmarkStart w:id="0" w:name="_GoBack"/>
      <w:bookmarkEnd w:id="0"/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اخیر،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کلیدواژه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دغدغه</w:t>
      </w:r>
      <w:r>
        <w:rPr>
          <w:rtl/>
        </w:rPr>
        <w:t xml:space="preserve"> </w:t>
      </w:r>
      <w:r>
        <w:rPr>
          <w:rFonts w:hint="cs"/>
          <w:rtl/>
        </w:rPr>
        <w:t>مندان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دانست؛</w:t>
      </w:r>
      <w:r>
        <w:rPr>
          <w:rtl/>
        </w:rPr>
        <w:t xml:space="preserve"> </w:t>
      </w:r>
      <w:r>
        <w:rPr>
          <w:rFonts w:hint="cs"/>
          <w:rtl/>
        </w:rPr>
        <w:t>بُعدی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شاکله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وامی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افشای</w:t>
      </w:r>
      <w:r>
        <w:rPr>
          <w:rtl/>
        </w:rPr>
        <w:t xml:space="preserve"> </w:t>
      </w:r>
      <w:r>
        <w:rPr>
          <w:rFonts w:hint="cs"/>
          <w:rtl/>
        </w:rPr>
        <w:t>روزافزون</w:t>
      </w:r>
      <w:r>
        <w:rPr>
          <w:rtl/>
        </w:rPr>
        <w:t xml:space="preserve"> </w:t>
      </w:r>
      <w:r>
        <w:rPr>
          <w:rFonts w:hint="cs"/>
          <w:rtl/>
        </w:rPr>
        <w:t>مسمومیت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کالایی</w:t>
      </w:r>
      <w:r>
        <w:rPr>
          <w:rtl/>
        </w:rPr>
        <w:t xml:space="preserve"> </w:t>
      </w:r>
      <w:r>
        <w:rPr>
          <w:rFonts w:hint="cs"/>
          <w:rtl/>
        </w:rPr>
        <w:t>وارداتی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مستکبر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ناآگاهانه</w:t>
      </w:r>
      <w:r>
        <w:rPr>
          <w:rtl/>
        </w:rPr>
        <w:t xml:space="preserve"> </w:t>
      </w:r>
      <w:r>
        <w:rPr>
          <w:rFonts w:hint="cs"/>
          <w:rtl/>
        </w:rPr>
        <w:t>اذهان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تصاحب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غیرمستقیم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فکر،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راهه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وادی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رهنمون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مسیری</w:t>
      </w:r>
      <w:r>
        <w:rPr>
          <w:rtl/>
        </w:rPr>
        <w:t xml:space="preserve"> </w:t>
      </w:r>
      <w:r>
        <w:rPr>
          <w:rFonts w:hint="cs"/>
          <w:rtl/>
        </w:rPr>
        <w:t>مسدود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همیشه،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لااقل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پیشرفته،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پیرو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مطروحه،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گزند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اومانیستی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منفعت</w:t>
      </w:r>
      <w:r>
        <w:rPr>
          <w:rtl/>
        </w:rPr>
        <w:t xml:space="preserve"> </w:t>
      </w:r>
      <w:r>
        <w:rPr>
          <w:rFonts w:hint="cs"/>
          <w:rtl/>
        </w:rPr>
        <w:t>گرایانه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نگرانه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مصون</w:t>
      </w:r>
      <w:r>
        <w:rPr>
          <w:rtl/>
        </w:rPr>
        <w:t xml:space="preserve"> </w:t>
      </w:r>
      <w:r>
        <w:rPr>
          <w:rFonts w:hint="cs"/>
          <w:rtl/>
        </w:rPr>
        <w:t>نمانده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غیرالهی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پارادایم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حوزه،</w:t>
      </w:r>
      <w:r>
        <w:rPr>
          <w:rtl/>
        </w:rPr>
        <w:t xml:space="preserve"> </w:t>
      </w:r>
      <w:r>
        <w:rPr>
          <w:rFonts w:hint="cs"/>
          <w:rtl/>
        </w:rPr>
        <w:t>روزبه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ناکارآمدی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آرمانی</w:t>
      </w:r>
      <w:r>
        <w:rPr>
          <w:rtl/>
        </w:rPr>
        <w:t>(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مستکبر</w:t>
      </w:r>
      <w:r>
        <w:rPr>
          <w:rtl/>
        </w:rPr>
        <w:t xml:space="preserve">) </w:t>
      </w:r>
      <w:r>
        <w:rPr>
          <w:rFonts w:hint="cs"/>
          <w:rtl/>
        </w:rPr>
        <w:t>لااقل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بُعد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عیان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تأثیرپذیری</w:t>
      </w:r>
      <w:r>
        <w:rPr>
          <w:rtl/>
        </w:rPr>
        <w:t xml:space="preserve"> </w:t>
      </w:r>
      <w:r>
        <w:rPr>
          <w:rFonts w:hint="cs"/>
          <w:rtl/>
        </w:rPr>
        <w:t>غیرقابل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بشری،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گذرا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مروری</w:t>
      </w:r>
      <w:r>
        <w:rPr>
          <w:rtl/>
        </w:rPr>
        <w:t xml:space="preserve"> </w:t>
      </w:r>
      <w:r>
        <w:rPr>
          <w:rFonts w:hint="cs"/>
          <w:rtl/>
        </w:rPr>
        <w:t>اجمالی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متأثر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اخیر،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گفتمان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برد؛</w:t>
      </w:r>
      <w:r>
        <w:rPr>
          <w:rtl/>
        </w:rPr>
        <w:t xml:space="preserve"> </w:t>
      </w:r>
      <w:r>
        <w:rPr>
          <w:rFonts w:hint="cs"/>
          <w:rtl/>
        </w:rPr>
        <w:t>رویکردی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معادلات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ادبیاتی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منتج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پیروزی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شکوهمند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نشئت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26 </w:t>
      </w:r>
      <w:r>
        <w:rPr>
          <w:rFonts w:hint="cs"/>
          <w:rtl/>
        </w:rPr>
        <w:t>خرداد</w:t>
      </w:r>
      <w:r>
        <w:rPr>
          <w:rtl/>
        </w:rPr>
        <w:t xml:space="preserve"> 1358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حرکتِ</w:t>
      </w:r>
      <w:r>
        <w:rPr>
          <w:rtl/>
        </w:rPr>
        <w:t xml:space="preserve"> </w:t>
      </w:r>
      <w:r>
        <w:rPr>
          <w:rFonts w:hint="cs"/>
          <w:rtl/>
        </w:rPr>
        <w:t>شورانگیز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پُرشتاب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ارزنده،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برجای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مشکلاتی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عمیقی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اینک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روستاهای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روستاییان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رضایت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لب،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</w:t>
      </w:r>
      <w:r>
        <w:rPr>
          <w:rtl/>
        </w:rPr>
        <w:t xml:space="preserve">. </w:t>
      </w:r>
      <w:r>
        <w:rPr>
          <w:rFonts w:hint="cs"/>
          <w:rtl/>
        </w:rPr>
        <w:lastRenderedPageBreak/>
        <w:t>با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وجودی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اولیه،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منحصربه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: «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ابتکار،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.»(</w:t>
      </w:r>
      <w:r>
        <w:rPr>
          <w:rFonts w:hint="cs"/>
          <w:rtl/>
        </w:rPr>
        <w:t>همایش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1386)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تشکیلاتی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کوتاه،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عمرانی</w:t>
      </w:r>
      <w:r>
        <w:rPr>
          <w:rtl/>
        </w:rPr>
        <w:t xml:space="preserve"> </w:t>
      </w:r>
      <w:r>
        <w:rPr>
          <w:rFonts w:hint="cs"/>
          <w:rtl/>
        </w:rPr>
        <w:t>شگرفی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روستاها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ابتکارات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شاهکارهای</w:t>
      </w:r>
      <w:r>
        <w:rPr>
          <w:rtl/>
        </w:rPr>
        <w:t xml:space="preserve"> </w:t>
      </w:r>
      <w:r>
        <w:rPr>
          <w:rFonts w:hint="cs"/>
          <w:rtl/>
        </w:rPr>
        <w:t>عظیمی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حیرت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کشورها،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الخصوص</w:t>
      </w:r>
      <w:r>
        <w:rPr>
          <w:rtl/>
        </w:rPr>
        <w:t xml:space="preserve"> </w:t>
      </w:r>
      <w:r>
        <w:rPr>
          <w:rFonts w:hint="cs"/>
          <w:rtl/>
        </w:rPr>
        <w:t>ابرقدرت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شکوهمند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شاید،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نگردید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ابتکارات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رهیافت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رهبری،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زیستی،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پذیری،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برمی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سبکی</w:t>
      </w:r>
      <w:r>
        <w:rPr>
          <w:rtl/>
        </w:rPr>
        <w:t xml:space="preserve"> </w:t>
      </w:r>
      <w:r>
        <w:rPr>
          <w:rFonts w:hint="cs"/>
          <w:rtl/>
        </w:rPr>
        <w:t>برخاسته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مشابهی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لیکن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تکنیکی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چندانی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کارایی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متفاوت،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تکنیک</w:t>
      </w:r>
      <w:r>
        <w:rPr>
          <w:rtl/>
        </w:rPr>
        <w:t xml:space="preserve"> 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موضوعیت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>-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مقایسات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پیشین،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مروری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تعریفی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دربرگیرنده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مترتب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راحتی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نتوان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تعریفی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یافت،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بیانی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اتکا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فرهنگ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مطلوب،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حافظان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ضدتحول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ضدانقلاب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برخاسته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زدنی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ارگان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کارکردها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اذهان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گذاران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محوری،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مداری،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ازخودگذشتگی،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مداری،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پذیری،</w:t>
      </w:r>
      <w:r>
        <w:rPr>
          <w:rtl/>
        </w:rPr>
        <w:t xml:space="preserve"> </w:t>
      </w:r>
      <w:r>
        <w:rPr>
          <w:rFonts w:hint="cs"/>
          <w:rtl/>
        </w:rPr>
        <w:t>خودباوری،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پیدایش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عشایری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سربازان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راحل،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ایران،</w:t>
      </w:r>
      <w:r>
        <w:rPr>
          <w:rtl/>
        </w:rPr>
        <w:t xml:space="preserve"> </w:t>
      </w:r>
      <w:r>
        <w:rPr>
          <w:rFonts w:hint="cs"/>
          <w:rtl/>
        </w:rPr>
        <w:t>مجدداً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(</w:t>
      </w:r>
      <w:r>
        <w:rPr>
          <w:rFonts w:hint="cs"/>
          <w:rtl/>
        </w:rPr>
        <w:t>محمودزاده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دیگران،</w:t>
      </w:r>
      <w:r>
        <w:rPr>
          <w:rtl/>
        </w:rPr>
        <w:t xml:space="preserve"> 1388)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مداری،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محوری،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پذیری،</w:t>
      </w:r>
      <w:r>
        <w:rPr>
          <w:rtl/>
        </w:rPr>
        <w:t xml:space="preserve"> </w:t>
      </w:r>
      <w:r>
        <w:rPr>
          <w:rFonts w:hint="cs"/>
          <w:rtl/>
        </w:rPr>
        <w:t>پویایی،</w:t>
      </w:r>
      <w:r>
        <w:rPr>
          <w:rtl/>
        </w:rPr>
        <w:t xml:space="preserve"> </w:t>
      </w:r>
      <w:r>
        <w:rPr>
          <w:rFonts w:hint="cs"/>
          <w:rtl/>
        </w:rPr>
        <w:t>خودباوری،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نوآوری،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وجوه،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تمایل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عینیت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مکان،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شهامت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>(</w:t>
      </w:r>
      <w:r>
        <w:rPr>
          <w:rFonts w:hint="cs"/>
          <w:rtl/>
        </w:rPr>
        <w:t>مرتضوی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دیگران،</w:t>
      </w:r>
      <w:r>
        <w:rPr>
          <w:rtl/>
        </w:rPr>
        <w:t xml:space="preserve"> 1388)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چارچوبی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مشاهده،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صبغه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خالصانه،</w:t>
      </w:r>
      <w:r>
        <w:rPr>
          <w:rtl/>
        </w:rPr>
        <w:t xml:space="preserve"> </w:t>
      </w:r>
      <w:r>
        <w:rPr>
          <w:rFonts w:hint="cs"/>
          <w:rtl/>
        </w:rPr>
        <w:t>جرئت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جسارت،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محوری،</w:t>
      </w:r>
      <w:r>
        <w:rPr>
          <w:rtl/>
        </w:rPr>
        <w:t xml:space="preserve"> </w:t>
      </w:r>
      <w:r>
        <w:rPr>
          <w:rFonts w:hint="cs"/>
          <w:rtl/>
        </w:rPr>
        <w:t>اعتصام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حبل</w:t>
      </w:r>
      <w:r>
        <w:rPr>
          <w:rtl/>
        </w:rPr>
        <w:t xml:space="preserve"> </w:t>
      </w:r>
      <w:r>
        <w:rPr>
          <w:rFonts w:hint="cs"/>
          <w:rtl/>
        </w:rPr>
        <w:t>متین</w:t>
      </w:r>
      <w:r>
        <w:rPr>
          <w:rtl/>
        </w:rPr>
        <w:t>(</w:t>
      </w:r>
      <w:r>
        <w:rPr>
          <w:rFonts w:hint="cs"/>
          <w:rtl/>
        </w:rPr>
        <w:t>همایش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خودباوری،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خواهی،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منشی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طلبی،</w:t>
      </w:r>
      <w:r>
        <w:rPr>
          <w:rtl/>
        </w:rPr>
        <w:t xml:space="preserve"> </w:t>
      </w:r>
      <w:r>
        <w:rPr>
          <w:rFonts w:hint="cs"/>
          <w:rtl/>
        </w:rPr>
        <w:t>ایثار،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>(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اکبر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تزکیه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برونی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>(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پویایی،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تحرک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وقفه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سکونی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رخوت،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وقفه،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داری،</w:t>
      </w:r>
      <w:r>
        <w:rPr>
          <w:rtl/>
        </w:rPr>
        <w:t xml:space="preserve"> </w:t>
      </w:r>
      <w:r>
        <w:rPr>
          <w:rFonts w:hint="cs"/>
          <w:rtl/>
        </w:rPr>
        <w:t>رجحان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جوشش</w:t>
      </w:r>
      <w:r>
        <w:rPr>
          <w:rtl/>
        </w:rPr>
        <w:t xml:space="preserve"> </w:t>
      </w:r>
      <w:r>
        <w:rPr>
          <w:rFonts w:hint="cs"/>
          <w:rtl/>
        </w:rPr>
        <w:t>درونی،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>(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مرصوص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همدیگر،</w:t>
      </w:r>
      <w:r>
        <w:rPr>
          <w:rtl/>
        </w:rPr>
        <w:t xml:space="preserve"> </w:t>
      </w:r>
      <w:r>
        <w:rPr>
          <w:rFonts w:hint="cs"/>
          <w:rtl/>
        </w:rPr>
        <w:t>برشمرد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درخور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کلیدواژه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دانشگاهی،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معینی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لیکن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مضمونی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فعالین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ادامه،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متمایزکننده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ترتیب،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همزاد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فرازهایی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فرآیندی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ادای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راستایی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حکومتی</w:t>
      </w:r>
      <w:r>
        <w:rPr>
          <w:rtl/>
        </w:rPr>
        <w:t xml:space="preserve"> </w:t>
      </w:r>
      <w:r>
        <w:rPr>
          <w:rFonts w:hint="cs"/>
          <w:rtl/>
        </w:rPr>
        <w:t>برآمده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محمدی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یادگاری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اقدامات،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فضایی</w:t>
      </w:r>
      <w:r>
        <w:rPr>
          <w:rtl/>
        </w:rPr>
        <w:t xml:space="preserve"> </w:t>
      </w: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ذوب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نماد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امتزاج</w:t>
      </w:r>
      <w:r>
        <w:rPr>
          <w:rtl/>
        </w:rPr>
        <w:t xml:space="preserve"> </w:t>
      </w:r>
      <w:r>
        <w:rPr>
          <w:rFonts w:hint="cs"/>
          <w:rtl/>
        </w:rPr>
        <w:t>عاشقانه،</w:t>
      </w:r>
      <w:r>
        <w:rPr>
          <w:rtl/>
        </w:rPr>
        <w:t xml:space="preserve"> </w:t>
      </w:r>
      <w:r>
        <w:rPr>
          <w:rFonts w:hint="cs"/>
          <w:rtl/>
        </w:rPr>
        <w:t>فرمانبری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کلیدی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تمشیت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پردازد</w:t>
      </w:r>
      <w:r>
        <w:rPr>
          <w:rtl/>
        </w:rPr>
        <w:t xml:space="preserve">. </w:t>
      </w:r>
      <w:r>
        <w:rPr>
          <w:rFonts w:hint="cs"/>
          <w:rtl/>
        </w:rPr>
        <w:t>پیروزی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ایران،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روستاها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پیروزی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حزب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رژیم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مسلح</w:t>
      </w:r>
      <w:r>
        <w:rPr>
          <w:rtl/>
        </w:rPr>
        <w:t xml:space="preserve"> </w:t>
      </w:r>
      <w:r>
        <w:rPr>
          <w:rFonts w:hint="cs"/>
          <w:rtl/>
        </w:rPr>
        <w:t>صهیونیستی،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بیانگر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سنگین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پیچیده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(</w:t>
      </w:r>
      <w:r>
        <w:rPr>
          <w:rFonts w:hint="cs"/>
          <w:rtl/>
        </w:rPr>
        <w:t>عظیمی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حدائق،</w:t>
      </w:r>
      <w:r>
        <w:rPr>
          <w:rtl/>
        </w:rPr>
        <w:t xml:space="preserve"> 1388).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کارشناسان،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فرمول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اضافی</w:t>
      </w:r>
      <w:r>
        <w:rPr>
          <w:rtl/>
        </w:rPr>
        <w:t xml:space="preserve"> (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)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>(</w:t>
      </w:r>
      <w:r>
        <w:rPr>
          <w:rFonts w:hint="cs"/>
          <w:rtl/>
        </w:rPr>
        <w:t>مرتضوی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عراقی،</w:t>
      </w:r>
      <w:r>
        <w:rPr>
          <w:rtl/>
        </w:rPr>
        <w:t xml:space="preserve"> 1388).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بخشد؛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.(</w:t>
      </w:r>
      <w:r>
        <w:rPr>
          <w:rFonts w:hint="cs"/>
          <w:rtl/>
        </w:rPr>
        <w:t>ابراهیمی</w:t>
      </w:r>
      <w:r>
        <w:rPr>
          <w:rtl/>
        </w:rPr>
        <w:t xml:space="preserve"> </w:t>
      </w:r>
      <w:r>
        <w:rPr>
          <w:rFonts w:hint="cs"/>
          <w:rtl/>
        </w:rPr>
        <w:t>فر،</w:t>
      </w:r>
      <w:r>
        <w:rPr>
          <w:rtl/>
        </w:rPr>
        <w:t xml:space="preserve"> 1386)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.»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هدایت،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رهبری،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رسانند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بازوی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.»(</w:t>
      </w:r>
      <w:r>
        <w:rPr>
          <w:rFonts w:hint="cs"/>
          <w:rtl/>
        </w:rPr>
        <w:t>موحد،</w:t>
      </w:r>
      <w:r>
        <w:rPr>
          <w:rtl/>
        </w:rPr>
        <w:t xml:space="preserve"> 1386)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فلذا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مجدداً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: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مبنا،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مداری،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پویایی،</w:t>
      </w:r>
      <w:r>
        <w:rPr>
          <w:rtl/>
        </w:rPr>
        <w:t xml:space="preserve"> </w:t>
      </w:r>
      <w:r>
        <w:rPr>
          <w:rFonts w:hint="cs"/>
          <w:rtl/>
        </w:rPr>
        <w:t>خودباوری،</w:t>
      </w:r>
      <w:r>
        <w:rPr>
          <w:rtl/>
        </w:rPr>
        <w:t xml:space="preserve"> </w:t>
      </w:r>
      <w:r>
        <w:rPr>
          <w:rFonts w:hint="cs"/>
          <w:rtl/>
        </w:rPr>
        <w:t>نوآوری،</w:t>
      </w:r>
      <w:r>
        <w:rPr>
          <w:rtl/>
        </w:rPr>
        <w:t xml:space="preserve"> </w:t>
      </w:r>
      <w:r>
        <w:rPr>
          <w:rFonts w:hint="cs"/>
          <w:rtl/>
        </w:rPr>
        <w:t>استمرار،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پذیری،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محوری،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(</w:t>
      </w:r>
      <w:r>
        <w:rPr>
          <w:rFonts w:hint="cs"/>
          <w:rtl/>
        </w:rPr>
        <w:t>ایروانی،</w:t>
      </w:r>
      <w:r>
        <w:rPr>
          <w:rtl/>
        </w:rPr>
        <w:t xml:space="preserve"> 1388).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مدل،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ادراکی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اولویت،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نهایتاً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تمایلات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آخرت،</w:t>
      </w:r>
      <w:r>
        <w:rPr>
          <w:rtl/>
        </w:rPr>
        <w:t xml:space="preserve"> </w:t>
      </w:r>
      <w:r>
        <w:rPr>
          <w:rFonts w:hint="cs"/>
          <w:rtl/>
        </w:rPr>
        <w:t>تقوا،</w:t>
      </w:r>
      <w:r>
        <w:rPr>
          <w:rtl/>
        </w:rPr>
        <w:t xml:space="preserve"> </w:t>
      </w:r>
      <w:r>
        <w:rPr>
          <w:rFonts w:hint="cs"/>
          <w:rtl/>
        </w:rPr>
        <w:t>عدالت،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دوستی،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نگری،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تمایل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فقیه،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ذهنیات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هوش</w:t>
      </w:r>
      <w:r>
        <w:rPr>
          <w:rtl/>
        </w:rPr>
        <w:t xml:space="preserve"> </w:t>
      </w:r>
      <w:r>
        <w:rPr>
          <w:rFonts w:hint="cs"/>
          <w:rtl/>
        </w:rPr>
        <w:t>بالا،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سیستمی،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ژرف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امور،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افکار،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عینیات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تواضع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فروتنی</w:t>
      </w:r>
      <w:r>
        <w:rPr>
          <w:rtl/>
        </w:rPr>
        <w:t xml:space="preserve"> </w:t>
      </w:r>
      <w:r>
        <w:rPr>
          <w:rFonts w:hint="cs"/>
          <w:rtl/>
        </w:rPr>
        <w:t>متعادل،</w:t>
      </w:r>
      <w:r>
        <w:rPr>
          <w:rtl/>
        </w:rPr>
        <w:t xml:space="preserve"> </w:t>
      </w:r>
      <w:r>
        <w:rPr>
          <w:rFonts w:hint="cs"/>
          <w:rtl/>
        </w:rPr>
        <w:t>اعتمادبه</w:t>
      </w:r>
      <w:r>
        <w:rPr>
          <w:rtl/>
        </w:rPr>
        <w:t xml:space="preserve"> </w:t>
      </w:r>
      <w:r>
        <w:rPr>
          <w:rFonts w:hint="cs"/>
          <w:rtl/>
        </w:rPr>
        <w:t>نفس،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عیب</w:t>
      </w:r>
      <w:r>
        <w:rPr>
          <w:rtl/>
        </w:rPr>
        <w:t xml:space="preserve"> </w:t>
      </w:r>
      <w:r>
        <w:rPr>
          <w:rFonts w:hint="cs"/>
          <w:rtl/>
        </w:rPr>
        <w:t>پوشی،</w:t>
      </w:r>
      <w:r>
        <w:rPr>
          <w:rtl/>
        </w:rPr>
        <w:t xml:space="preserve"> </w:t>
      </w:r>
      <w:r>
        <w:rPr>
          <w:rFonts w:hint="cs"/>
          <w:rtl/>
        </w:rPr>
        <w:t>پایبندی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روابط،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سعه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صدر،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کارها،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ابتکار،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صریح،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رویی،</w:t>
      </w:r>
      <w:r>
        <w:rPr>
          <w:rtl/>
        </w:rPr>
        <w:t xml:space="preserve"> </w:t>
      </w:r>
      <w:r>
        <w:rPr>
          <w:rFonts w:hint="cs"/>
          <w:rtl/>
        </w:rPr>
        <w:t>وقار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متانت،</w:t>
      </w:r>
      <w:r>
        <w:rPr>
          <w:rtl/>
        </w:rPr>
        <w:t xml:space="preserve"> </w:t>
      </w:r>
      <w:r>
        <w:rPr>
          <w:rFonts w:hint="cs"/>
          <w:rtl/>
        </w:rPr>
        <w:t>پیشگامی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خودشناسی،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lastRenderedPageBreak/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خصوصیات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بطن</w:t>
      </w:r>
      <w:r>
        <w:rPr>
          <w:rtl/>
        </w:rPr>
        <w:t xml:space="preserve"> </w:t>
      </w:r>
      <w:r>
        <w:rPr>
          <w:rFonts w:hint="cs"/>
          <w:rtl/>
        </w:rPr>
        <w:t>دستورها،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نظرها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پیشوایان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عینی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پیشگامانه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خودکم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مثال،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تشکیلاتی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دامنه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وسیع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نهاد،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ممتاز،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مشارکتی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هدایتی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تفویضی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دستوری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تحکم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متحول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متعهد،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باانگیزه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ابراز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آرا،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ابتکارات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.(</w:t>
      </w:r>
      <w:r>
        <w:rPr>
          <w:rFonts w:hint="cs"/>
          <w:rtl/>
        </w:rPr>
        <w:t>بیدخوری،</w:t>
      </w:r>
      <w:r>
        <w:rPr>
          <w:rtl/>
        </w:rPr>
        <w:t xml:space="preserve"> 1386)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منحصربه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غیراسلامی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شعارهای</w:t>
      </w:r>
      <w:r>
        <w:rPr>
          <w:rtl/>
        </w:rPr>
        <w:t xml:space="preserve"> </w:t>
      </w:r>
      <w:r>
        <w:rPr>
          <w:rFonts w:hint="cs"/>
          <w:rtl/>
        </w:rPr>
        <w:t>پیشکسوتان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سازندگی،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: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منت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عاشقانه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>(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>).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lastRenderedPageBreak/>
        <w:t xml:space="preserve">3.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محوله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گله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گسستن</w:t>
      </w:r>
      <w:r>
        <w:rPr>
          <w:rtl/>
        </w:rPr>
        <w:t xml:space="preserve"> </w:t>
      </w:r>
      <w:r>
        <w:rPr>
          <w:rFonts w:hint="cs"/>
          <w:rtl/>
        </w:rPr>
        <w:t>قیدوبندهای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>(</w:t>
      </w:r>
      <w:r>
        <w:rPr>
          <w:rFonts w:hint="cs"/>
          <w:rtl/>
        </w:rPr>
        <w:t>حقوق،</w:t>
      </w:r>
      <w:r>
        <w:rPr>
          <w:rtl/>
        </w:rPr>
        <w:t xml:space="preserve"> </w:t>
      </w:r>
      <w:r>
        <w:rPr>
          <w:rFonts w:hint="cs"/>
          <w:rtl/>
        </w:rPr>
        <w:t>رفاه،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جهادگران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نمودند،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محوله</w:t>
      </w:r>
      <w:r>
        <w:rPr>
          <w:rtl/>
        </w:rPr>
        <w:t>(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>).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گفتمان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11.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صواب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12.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«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13.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«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14.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tl/>
        </w:rPr>
        <w:t xml:space="preserve">15.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قاموس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تنگناها</w:t>
      </w:r>
      <w:r>
        <w:rPr>
          <w:rtl/>
        </w:rPr>
        <w:t xml:space="preserve"> </w:t>
      </w:r>
      <w:r>
        <w:rPr>
          <w:rFonts w:hint="cs"/>
          <w:rtl/>
        </w:rPr>
        <w:t>جایگاهی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.(</w:t>
      </w:r>
      <w:r>
        <w:rPr>
          <w:rFonts w:hint="cs"/>
          <w:rtl/>
        </w:rPr>
        <w:t>تشویقی،</w:t>
      </w:r>
      <w:r>
        <w:rPr>
          <w:rtl/>
        </w:rPr>
        <w:t xml:space="preserve"> 1388)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lastRenderedPageBreak/>
        <w:t>بی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اعتمادبه</w:t>
      </w:r>
      <w:r>
        <w:rPr>
          <w:rtl/>
        </w:rPr>
        <w:t xml:space="preserve"> </w:t>
      </w:r>
      <w:r>
        <w:rPr>
          <w:rFonts w:hint="cs"/>
          <w:rtl/>
        </w:rPr>
        <w:t>نفس،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مشاورت،</w:t>
      </w:r>
      <w:r>
        <w:rPr>
          <w:rtl/>
        </w:rPr>
        <w:t xml:space="preserve"> </w:t>
      </w:r>
      <w:r>
        <w:rPr>
          <w:rFonts w:hint="cs"/>
          <w:rtl/>
        </w:rPr>
        <w:t>پیشگامی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کارها،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نفسانی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خودپسندی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افزون</w:t>
      </w:r>
      <w:r>
        <w:rPr>
          <w:rtl/>
        </w:rPr>
        <w:t xml:space="preserve"> </w:t>
      </w:r>
      <w:r>
        <w:rPr>
          <w:rFonts w:hint="cs"/>
          <w:rtl/>
        </w:rPr>
        <w:t>خواهی،</w:t>
      </w:r>
      <w:r>
        <w:rPr>
          <w:rtl/>
        </w:rPr>
        <w:t xml:space="preserve">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منت</w:t>
      </w:r>
      <w:r>
        <w:rPr>
          <w:rtl/>
        </w:rPr>
        <w:t xml:space="preserve"> </w:t>
      </w:r>
      <w:r>
        <w:rPr>
          <w:rFonts w:hint="cs"/>
          <w:rtl/>
        </w:rPr>
        <w:t>نهادن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اخلاقیات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انقلابی،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سان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مضاعف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سالکین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مقصد،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(</w:t>
      </w:r>
      <w:r>
        <w:rPr>
          <w:rFonts w:hint="cs"/>
          <w:rtl/>
        </w:rPr>
        <w:t>محمدی،</w:t>
      </w:r>
      <w:r>
        <w:rPr>
          <w:rtl/>
        </w:rPr>
        <w:t xml:space="preserve"> 1388).</w:t>
      </w:r>
    </w:p>
    <w:p w:rsidR="007C0E9C" w:rsidRDefault="007C0E9C" w:rsidP="007C0E9C">
      <w:pPr>
        <w:rPr>
          <w:rtl/>
        </w:rPr>
      </w:pPr>
    </w:p>
    <w:p w:rsidR="007C0E9C" w:rsidRDefault="007C0E9C" w:rsidP="007C0E9C">
      <w:pPr>
        <w:rPr>
          <w:rtl/>
        </w:rPr>
      </w:pP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</w:p>
    <w:p w:rsidR="007F090B" w:rsidRDefault="007C0E9C" w:rsidP="007C0E9C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پایان،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عینیت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سلوک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دامان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مسبوق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وادی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وادی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>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پیشبرد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متعالی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: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نیت،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مکتب،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سادگی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آلایشی،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تجملات،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داوطلبانه،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خدمتگزاری</w:t>
      </w:r>
      <w:r>
        <w:rPr>
          <w:rtl/>
        </w:rPr>
        <w:t xml:space="preserve"> </w:t>
      </w:r>
      <w:r>
        <w:rPr>
          <w:rFonts w:hint="cs"/>
          <w:rtl/>
        </w:rPr>
        <w:t>قشر</w:t>
      </w:r>
      <w:r>
        <w:rPr>
          <w:rtl/>
        </w:rPr>
        <w:t xml:space="preserve"> </w:t>
      </w:r>
      <w:r>
        <w:rPr>
          <w:rFonts w:hint="cs"/>
          <w:rtl/>
        </w:rPr>
        <w:t>مستضعف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محروم،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اعتمادبه</w:t>
      </w:r>
      <w:r>
        <w:rPr>
          <w:rtl/>
        </w:rPr>
        <w:t xml:space="preserve"> </w:t>
      </w:r>
      <w:r>
        <w:rPr>
          <w:rFonts w:hint="cs"/>
          <w:rtl/>
        </w:rPr>
        <w:t>نفس،</w:t>
      </w:r>
      <w:r>
        <w:rPr>
          <w:rtl/>
        </w:rPr>
        <w:t xml:space="preserve"> </w:t>
      </w:r>
      <w:r>
        <w:rPr>
          <w:rFonts w:hint="cs"/>
          <w:rtl/>
        </w:rPr>
        <w:t>ابتکار،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انقلابی،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انقلاب،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نیروها،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عاطفی،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برادرانه،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نیروها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تخصصی،</w:t>
      </w:r>
      <w:r>
        <w:rPr>
          <w:rtl/>
        </w:rPr>
        <w:t xml:space="preserve"> </w:t>
      </w:r>
      <w:r>
        <w:rPr>
          <w:rFonts w:hint="cs"/>
          <w:rtl/>
        </w:rPr>
        <w:t>تکنیکی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>.</w:t>
      </w:r>
    </w:p>
    <w:sectPr w:rsidR="007F090B" w:rsidSect="00116A1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10"/>
    <w:rsid w:val="000C7966"/>
    <w:rsid w:val="00116A1F"/>
    <w:rsid w:val="003C48E0"/>
    <w:rsid w:val="007C0E9C"/>
    <w:rsid w:val="007F090B"/>
    <w:rsid w:val="0096750A"/>
    <w:rsid w:val="00CF0C3B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EE19175-7621-40A8-A67D-07166673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966"/>
    <w:pPr>
      <w:keepNext/>
      <w:keepLines/>
      <w:bidi w:val="0"/>
      <w:spacing w:before="240"/>
      <w:jc w:val="left"/>
      <w:outlineLvl w:val="0"/>
    </w:pPr>
    <w:rPr>
      <w:rFonts w:asciiTheme="majorHAnsi" w:eastAsiaTheme="majorEastAsia" w:hAnsiTheme="majorHAnsi"/>
      <w:bCs/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66"/>
    <w:pPr>
      <w:keepNext/>
      <w:keepLines/>
      <w:spacing w:before="40"/>
      <w:outlineLvl w:val="1"/>
    </w:pPr>
    <w:rPr>
      <w:rFonts w:asciiTheme="majorHAnsi" w:eastAsiaTheme="majorEastAsia" w:hAnsiTheme="majorHAnsi"/>
      <w:bCs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6"/>
    <w:rPr>
      <w:rFonts w:asciiTheme="majorHAnsi" w:eastAsiaTheme="majorEastAsia" w:hAnsiTheme="majorHAnsi"/>
      <w:bCs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966"/>
    <w:rPr>
      <w:rFonts w:asciiTheme="majorHAnsi" w:eastAsiaTheme="majorEastAsia" w:hAnsiTheme="majorHAnsi"/>
      <w:bCs/>
      <w:color w:val="0070C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2269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امیر جوان</cp:lastModifiedBy>
  <cp:revision>3</cp:revision>
  <dcterms:created xsi:type="dcterms:W3CDTF">2023-08-06T07:45:00Z</dcterms:created>
  <dcterms:modified xsi:type="dcterms:W3CDTF">2023-09-17T06:09:00Z</dcterms:modified>
</cp:coreProperties>
</file>